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EFA" w:rsidRDefault="00BD1EFA" w:rsidP="00BD1EFA">
      <w:pPr>
        <w:rPr>
          <w:b/>
          <w:sz w:val="24"/>
          <w:szCs w:val="24"/>
        </w:rPr>
      </w:pPr>
      <w:r>
        <w:rPr>
          <w:b/>
          <w:sz w:val="24"/>
          <w:szCs w:val="24"/>
        </w:rPr>
        <w:t xml:space="preserve">               Муниципальное общеобразовательное бюджетное учреждение «Ржавская основная общеобразовательная школа»</w:t>
      </w:r>
    </w:p>
    <w:p w:rsidR="00F760A7" w:rsidRDefault="00F760A7" w:rsidP="00BD1EFA">
      <w:pPr>
        <w:rPr>
          <w:b/>
          <w:sz w:val="24"/>
          <w:szCs w:val="24"/>
        </w:rPr>
      </w:pPr>
    </w:p>
    <w:p w:rsidR="00BD1EFA" w:rsidRDefault="00BD1EFA" w:rsidP="00BD1EFA">
      <w:pPr>
        <w:rPr>
          <w:b/>
          <w:sz w:val="24"/>
          <w:szCs w:val="24"/>
        </w:rPr>
      </w:pPr>
    </w:p>
    <w:tbl>
      <w:tblPr>
        <w:tblStyle w:val="a8"/>
        <w:tblW w:w="0" w:type="auto"/>
        <w:tblLook w:val="04A0"/>
      </w:tblPr>
      <w:tblGrid>
        <w:gridCol w:w="4928"/>
        <w:gridCol w:w="4929"/>
        <w:gridCol w:w="4929"/>
      </w:tblGrid>
      <w:tr w:rsidR="00BD1EFA" w:rsidTr="00A95D81">
        <w:tc>
          <w:tcPr>
            <w:tcW w:w="4928" w:type="dxa"/>
            <w:tcBorders>
              <w:top w:val="single" w:sz="4" w:space="0" w:color="auto"/>
              <w:left w:val="single" w:sz="4" w:space="0" w:color="auto"/>
              <w:bottom w:val="single" w:sz="4" w:space="0" w:color="auto"/>
              <w:right w:val="single" w:sz="4" w:space="0" w:color="auto"/>
            </w:tcBorders>
            <w:hideMark/>
          </w:tcPr>
          <w:p w:rsidR="00BD1EFA" w:rsidRDefault="00BD1EFA" w:rsidP="00A95D81">
            <w:pPr>
              <w:rPr>
                <w:b/>
                <w:sz w:val="24"/>
                <w:szCs w:val="24"/>
              </w:rPr>
            </w:pPr>
            <w:r>
              <w:rPr>
                <w:b/>
                <w:sz w:val="24"/>
                <w:szCs w:val="24"/>
              </w:rPr>
              <w:t>«Рассмотрено»</w:t>
            </w:r>
          </w:p>
          <w:p w:rsidR="00BD1EFA" w:rsidRDefault="00BD1EFA" w:rsidP="00A95D81">
            <w:pPr>
              <w:rPr>
                <w:sz w:val="24"/>
                <w:szCs w:val="24"/>
              </w:rPr>
            </w:pPr>
            <w:r>
              <w:rPr>
                <w:sz w:val="24"/>
                <w:szCs w:val="24"/>
              </w:rPr>
              <w:t>На заседании МО естественно-математического цикла</w:t>
            </w:r>
          </w:p>
          <w:p w:rsidR="00BD1EFA" w:rsidRDefault="00BD1EFA" w:rsidP="00A95D81">
            <w:pPr>
              <w:rPr>
                <w:sz w:val="24"/>
                <w:szCs w:val="24"/>
              </w:rPr>
            </w:pPr>
            <w:r>
              <w:rPr>
                <w:sz w:val="24"/>
                <w:szCs w:val="24"/>
              </w:rPr>
              <w:t>Протокол №________</w:t>
            </w:r>
          </w:p>
          <w:p w:rsidR="00BD1EFA" w:rsidRDefault="00BD1EFA" w:rsidP="00A95D81">
            <w:pPr>
              <w:rPr>
                <w:sz w:val="24"/>
                <w:szCs w:val="24"/>
              </w:rPr>
            </w:pPr>
            <w:r>
              <w:rPr>
                <w:sz w:val="24"/>
                <w:szCs w:val="24"/>
              </w:rPr>
              <w:t>от _________________</w:t>
            </w:r>
          </w:p>
          <w:p w:rsidR="00BD1EFA" w:rsidRDefault="00BD1EFA" w:rsidP="00A95D81">
            <w:pPr>
              <w:spacing w:after="160" w:line="256" w:lineRule="auto"/>
              <w:rPr>
                <w:sz w:val="24"/>
                <w:szCs w:val="24"/>
                <w:lang w:eastAsia="en-US"/>
              </w:rPr>
            </w:pPr>
            <w:r>
              <w:rPr>
                <w:sz w:val="24"/>
                <w:szCs w:val="24"/>
              </w:rPr>
              <w:t xml:space="preserve">Руководитель </w:t>
            </w:r>
            <w:proofErr w:type="spellStart"/>
            <w:r>
              <w:rPr>
                <w:sz w:val="24"/>
                <w:szCs w:val="24"/>
              </w:rPr>
              <w:t>МО________И.Н.Стряпшева</w:t>
            </w:r>
            <w:proofErr w:type="spellEnd"/>
          </w:p>
        </w:tc>
        <w:tc>
          <w:tcPr>
            <w:tcW w:w="4929" w:type="dxa"/>
            <w:tcBorders>
              <w:top w:val="single" w:sz="4" w:space="0" w:color="auto"/>
              <w:left w:val="single" w:sz="4" w:space="0" w:color="auto"/>
              <w:bottom w:val="single" w:sz="4" w:space="0" w:color="auto"/>
              <w:right w:val="single" w:sz="4" w:space="0" w:color="auto"/>
            </w:tcBorders>
            <w:hideMark/>
          </w:tcPr>
          <w:p w:rsidR="00BD1EFA" w:rsidRDefault="00BD1EFA" w:rsidP="00A95D81">
            <w:pPr>
              <w:rPr>
                <w:b/>
                <w:sz w:val="24"/>
                <w:szCs w:val="24"/>
              </w:rPr>
            </w:pPr>
            <w:r>
              <w:rPr>
                <w:b/>
                <w:sz w:val="24"/>
                <w:szCs w:val="24"/>
              </w:rPr>
              <w:t>«Принято»</w:t>
            </w:r>
          </w:p>
          <w:p w:rsidR="00BD1EFA" w:rsidRDefault="00BD1EFA" w:rsidP="00A95D81">
            <w:pPr>
              <w:rPr>
                <w:sz w:val="24"/>
                <w:szCs w:val="24"/>
              </w:rPr>
            </w:pPr>
            <w:r>
              <w:rPr>
                <w:sz w:val="24"/>
                <w:szCs w:val="24"/>
              </w:rPr>
              <w:t>Протокол №1</w:t>
            </w:r>
          </w:p>
          <w:p w:rsidR="00BD1EFA" w:rsidRDefault="00BD1EFA" w:rsidP="00A95D81">
            <w:pPr>
              <w:spacing w:after="160" w:line="256" w:lineRule="auto"/>
              <w:rPr>
                <w:b/>
                <w:sz w:val="24"/>
                <w:szCs w:val="24"/>
                <w:lang w:eastAsia="en-US"/>
              </w:rPr>
            </w:pPr>
            <w:r>
              <w:rPr>
                <w:sz w:val="24"/>
                <w:szCs w:val="24"/>
              </w:rPr>
              <w:t>От  «___»__________</w:t>
            </w:r>
          </w:p>
        </w:tc>
        <w:tc>
          <w:tcPr>
            <w:tcW w:w="4929" w:type="dxa"/>
            <w:tcBorders>
              <w:top w:val="single" w:sz="4" w:space="0" w:color="auto"/>
              <w:left w:val="single" w:sz="4" w:space="0" w:color="auto"/>
              <w:bottom w:val="single" w:sz="4" w:space="0" w:color="auto"/>
              <w:right w:val="single" w:sz="4" w:space="0" w:color="auto"/>
            </w:tcBorders>
            <w:hideMark/>
          </w:tcPr>
          <w:p w:rsidR="00BD1EFA" w:rsidRDefault="00BD1EFA" w:rsidP="00A95D81">
            <w:pPr>
              <w:rPr>
                <w:b/>
                <w:sz w:val="24"/>
                <w:szCs w:val="24"/>
              </w:rPr>
            </w:pPr>
            <w:r>
              <w:rPr>
                <w:b/>
                <w:sz w:val="24"/>
                <w:szCs w:val="24"/>
              </w:rPr>
              <w:t>«Утверждаю»</w:t>
            </w:r>
          </w:p>
          <w:p w:rsidR="00BD1EFA" w:rsidRDefault="00BD1EFA" w:rsidP="00A95D81">
            <w:pPr>
              <w:rPr>
                <w:sz w:val="24"/>
                <w:szCs w:val="24"/>
              </w:rPr>
            </w:pPr>
            <w:r>
              <w:rPr>
                <w:sz w:val="24"/>
                <w:szCs w:val="24"/>
              </w:rPr>
              <w:t>Директор МОБУ «Ржавская оош»</w:t>
            </w:r>
          </w:p>
          <w:p w:rsidR="00BD1EFA" w:rsidRDefault="00BD1EFA" w:rsidP="00A95D81">
            <w:pPr>
              <w:rPr>
                <w:sz w:val="24"/>
                <w:szCs w:val="24"/>
              </w:rPr>
            </w:pPr>
            <w:r>
              <w:rPr>
                <w:sz w:val="24"/>
                <w:szCs w:val="24"/>
              </w:rPr>
              <w:t>________Т.Н. Зудина</w:t>
            </w:r>
          </w:p>
          <w:p w:rsidR="00BD1EFA" w:rsidRDefault="00BD1EFA" w:rsidP="00A95D81">
            <w:pPr>
              <w:rPr>
                <w:sz w:val="24"/>
                <w:szCs w:val="24"/>
              </w:rPr>
            </w:pPr>
            <w:r>
              <w:rPr>
                <w:sz w:val="24"/>
                <w:szCs w:val="24"/>
              </w:rPr>
              <w:t>Приказ №__________</w:t>
            </w:r>
          </w:p>
          <w:p w:rsidR="00BD1EFA" w:rsidRDefault="00BD1EFA" w:rsidP="00A95D81">
            <w:pPr>
              <w:spacing w:after="160" w:line="256" w:lineRule="auto"/>
              <w:rPr>
                <w:sz w:val="24"/>
                <w:szCs w:val="24"/>
                <w:lang w:eastAsia="en-US"/>
              </w:rPr>
            </w:pPr>
            <w:r>
              <w:rPr>
                <w:sz w:val="24"/>
                <w:szCs w:val="24"/>
              </w:rPr>
              <w:t>от ________________</w:t>
            </w:r>
          </w:p>
        </w:tc>
      </w:tr>
    </w:tbl>
    <w:p w:rsidR="00BD1EFA" w:rsidRDefault="00BD1EFA" w:rsidP="00BD1EFA">
      <w:pPr>
        <w:rPr>
          <w:b/>
          <w:sz w:val="24"/>
          <w:szCs w:val="24"/>
          <w:lang w:eastAsia="en-US"/>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rPr>
          <w:b/>
          <w:sz w:val="24"/>
          <w:szCs w:val="24"/>
        </w:rPr>
      </w:pPr>
    </w:p>
    <w:p w:rsidR="00BD1EFA" w:rsidRDefault="00BD1EFA" w:rsidP="00BD1EFA">
      <w:pPr>
        <w:jc w:val="center"/>
        <w:rPr>
          <w:b/>
          <w:sz w:val="24"/>
          <w:szCs w:val="24"/>
        </w:rPr>
      </w:pPr>
      <w:r>
        <w:rPr>
          <w:b/>
          <w:sz w:val="24"/>
          <w:szCs w:val="24"/>
        </w:rPr>
        <w:t>Рабочая программа</w:t>
      </w:r>
    </w:p>
    <w:p w:rsidR="00BD1EFA" w:rsidRDefault="00BD1EFA" w:rsidP="00BD1EFA">
      <w:pPr>
        <w:jc w:val="center"/>
        <w:rPr>
          <w:b/>
          <w:sz w:val="24"/>
          <w:szCs w:val="24"/>
        </w:rPr>
      </w:pPr>
      <w:r>
        <w:rPr>
          <w:b/>
          <w:sz w:val="24"/>
          <w:szCs w:val="24"/>
        </w:rPr>
        <w:t>По обществознанию</w:t>
      </w:r>
    </w:p>
    <w:p w:rsidR="00BD1EFA" w:rsidRDefault="00BD1EFA" w:rsidP="00BD1EFA">
      <w:pPr>
        <w:jc w:val="center"/>
        <w:rPr>
          <w:b/>
          <w:sz w:val="24"/>
          <w:szCs w:val="24"/>
        </w:rPr>
      </w:pPr>
      <w:r>
        <w:rPr>
          <w:b/>
          <w:sz w:val="24"/>
          <w:szCs w:val="24"/>
        </w:rPr>
        <w:t>8 класс</w:t>
      </w:r>
    </w:p>
    <w:p w:rsidR="00BD1EFA" w:rsidRDefault="00BD1EFA" w:rsidP="00BD1EFA">
      <w:pPr>
        <w:jc w:val="right"/>
        <w:rPr>
          <w:sz w:val="24"/>
          <w:szCs w:val="24"/>
        </w:rPr>
      </w:pPr>
      <w:r>
        <w:rPr>
          <w:sz w:val="24"/>
          <w:szCs w:val="24"/>
        </w:rPr>
        <w:t>Составитель: Буденева Н.П..</w:t>
      </w:r>
    </w:p>
    <w:p w:rsidR="00BD1EFA" w:rsidRDefault="00BD1EFA" w:rsidP="00BD1EFA">
      <w:pPr>
        <w:jc w:val="right"/>
        <w:rPr>
          <w:sz w:val="24"/>
          <w:szCs w:val="24"/>
        </w:rPr>
      </w:pPr>
      <w:r>
        <w:rPr>
          <w:sz w:val="24"/>
          <w:szCs w:val="24"/>
        </w:rPr>
        <w:t xml:space="preserve">Учитель </w:t>
      </w:r>
      <w:proofErr w:type="spellStart"/>
      <w:r>
        <w:rPr>
          <w:sz w:val="24"/>
          <w:szCs w:val="24"/>
        </w:rPr>
        <w:t>истолрии</w:t>
      </w:r>
      <w:proofErr w:type="spellEnd"/>
      <w:r>
        <w:rPr>
          <w:sz w:val="24"/>
          <w:szCs w:val="24"/>
        </w:rPr>
        <w:t xml:space="preserve"> и обществознания</w:t>
      </w:r>
    </w:p>
    <w:p w:rsidR="00BD1EFA" w:rsidRDefault="00BD1EFA" w:rsidP="00BD1EFA">
      <w:pPr>
        <w:jc w:val="right"/>
        <w:rPr>
          <w:sz w:val="24"/>
          <w:szCs w:val="24"/>
        </w:rPr>
      </w:pPr>
      <w:r>
        <w:rPr>
          <w:sz w:val="24"/>
          <w:szCs w:val="24"/>
        </w:rPr>
        <w:t>высшая квалификационная категория</w:t>
      </w:r>
    </w:p>
    <w:p w:rsidR="00562026" w:rsidRDefault="00562026" w:rsidP="00C90B35">
      <w:pPr>
        <w:widowControl/>
        <w:shd w:val="clear" w:color="auto" w:fill="FFFFFF"/>
        <w:autoSpaceDE/>
        <w:autoSpaceDN/>
        <w:adjustRightInd/>
        <w:contextualSpacing/>
        <w:jc w:val="center"/>
        <w:rPr>
          <w:rFonts w:eastAsia="Times New Roman"/>
          <w:b/>
          <w:bCs/>
          <w:color w:val="000000"/>
          <w:sz w:val="24"/>
          <w:szCs w:val="24"/>
        </w:rPr>
      </w:pPr>
    </w:p>
    <w:p w:rsidR="00562026" w:rsidRDefault="00562026" w:rsidP="00C90B35">
      <w:pPr>
        <w:widowControl/>
        <w:shd w:val="clear" w:color="auto" w:fill="FFFFFF"/>
        <w:autoSpaceDE/>
        <w:autoSpaceDN/>
        <w:adjustRightInd/>
        <w:contextualSpacing/>
        <w:jc w:val="center"/>
        <w:rPr>
          <w:rFonts w:eastAsia="Times New Roman"/>
          <w:b/>
          <w:bCs/>
          <w:color w:val="000000"/>
          <w:sz w:val="24"/>
          <w:szCs w:val="24"/>
        </w:rPr>
      </w:pPr>
    </w:p>
    <w:p w:rsidR="00BD1EFA" w:rsidRDefault="00BD1EFA" w:rsidP="00C90B35">
      <w:pPr>
        <w:widowControl/>
        <w:shd w:val="clear" w:color="auto" w:fill="FFFFFF"/>
        <w:autoSpaceDE/>
        <w:autoSpaceDN/>
        <w:adjustRightInd/>
        <w:contextualSpacing/>
        <w:jc w:val="center"/>
        <w:rPr>
          <w:rFonts w:eastAsia="Times New Roman"/>
          <w:b/>
          <w:bCs/>
          <w:color w:val="000000"/>
          <w:sz w:val="24"/>
          <w:szCs w:val="24"/>
        </w:rPr>
      </w:pPr>
    </w:p>
    <w:p w:rsidR="00BD1EFA" w:rsidRDefault="00BD1EFA" w:rsidP="00C90B35">
      <w:pPr>
        <w:widowControl/>
        <w:shd w:val="clear" w:color="auto" w:fill="FFFFFF"/>
        <w:autoSpaceDE/>
        <w:autoSpaceDN/>
        <w:adjustRightInd/>
        <w:contextualSpacing/>
        <w:jc w:val="center"/>
        <w:rPr>
          <w:rFonts w:eastAsia="Times New Roman"/>
          <w:b/>
          <w:bCs/>
          <w:color w:val="000000"/>
          <w:sz w:val="24"/>
          <w:szCs w:val="24"/>
        </w:rPr>
      </w:pPr>
    </w:p>
    <w:p w:rsidR="00BD1EFA" w:rsidRDefault="00BD1EFA" w:rsidP="00C90B35">
      <w:pPr>
        <w:widowControl/>
        <w:shd w:val="clear" w:color="auto" w:fill="FFFFFF"/>
        <w:autoSpaceDE/>
        <w:autoSpaceDN/>
        <w:adjustRightInd/>
        <w:contextualSpacing/>
        <w:jc w:val="center"/>
        <w:rPr>
          <w:rFonts w:eastAsia="Times New Roman"/>
          <w:b/>
          <w:bCs/>
          <w:color w:val="000000"/>
          <w:sz w:val="24"/>
          <w:szCs w:val="24"/>
        </w:rPr>
      </w:pPr>
    </w:p>
    <w:p w:rsidR="00BD1EFA" w:rsidRDefault="00BD1EFA" w:rsidP="00C90B35">
      <w:pPr>
        <w:widowControl/>
        <w:shd w:val="clear" w:color="auto" w:fill="FFFFFF"/>
        <w:autoSpaceDE/>
        <w:autoSpaceDN/>
        <w:adjustRightInd/>
        <w:contextualSpacing/>
        <w:jc w:val="center"/>
        <w:rPr>
          <w:rFonts w:eastAsia="Times New Roman"/>
          <w:b/>
          <w:bCs/>
          <w:color w:val="000000"/>
          <w:sz w:val="24"/>
          <w:szCs w:val="24"/>
        </w:rPr>
      </w:pPr>
    </w:p>
    <w:p w:rsidR="00BD1EFA" w:rsidRDefault="00BD1EFA" w:rsidP="00C90B35">
      <w:pPr>
        <w:widowControl/>
        <w:shd w:val="clear" w:color="auto" w:fill="FFFFFF"/>
        <w:autoSpaceDE/>
        <w:autoSpaceDN/>
        <w:adjustRightInd/>
        <w:contextualSpacing/>
        <w:jc w:val="center"/>
        <w:rPr>
          <w:rFonts w:eastAsia="Times New Roman"/>
          <w:b/>
          <w:bCs/>
          <w:color w:val="000000"/>
          <w:sz w:val="24"/>
          <w:szCs w:val="24"/>
        </w:rPr>
      </w:pPr>
    </w:p>
    <w:p w:rsidR="00BD1EFA" w:rsidRDefault="00BD1EFA" w:rsidP="00C90B35">
      <w:pPr>
        <w:widowControl/>
        <w:shd w:val="clear" w:color="auto" w:fill="FFFFFF"/>
        <w:autoSpaceDE/>
        <w:autoSpaceDN/>
        <w:adjustRightInd/>
        <w:contextualSpacing/>
        <w:jc w:val="center"/>
        <w:rPr>
          <w:rFonts w:eastAsia="Times New Roman"/>
          <w:b/>
          <w:bCs/>
          <w:color w:val="000000"/>
          <w:sz w:val="24"/>
          <w:szCs w:val="24"/>
        </w:rPr>
      </w:pPr>
    </w:p>
    <w:p w:rsidR="00562026" w:rsidRDefault="00562026" w:rsidP="00C90B35">
      <w:pPr>
        <w:widowControl/>
        <w:shd w:val="clear" w:color="auto" w:fill="FFFFFF"/>
        <w:autoSpaceDE/>
        <w:autoSpaceDN/>
        <w:adjustRightInd/>
        <w:contextualSpacing/>
        <w:jc w:val="center"/>
        <w:rPr>
          <w:rFonts w:eastAsia="Times New Roman"/>
          <w:b/>
          <w:bCs/>
          <w:color w:val="000000"/>
          <w:sz w:val="24"/>
          <w:szCs w:val="24"/>
        </w:rPr>
      </w:pPr>
    </w:p>
    <w:p w:rsidR="00562026" w:rsidRDefault="00562026" w:rsidP="00C90B35">
      <w:pPr>
        <w:widowControl/>
        <w:shd w:val="clear" w:color="auto" w:fill="FFFFFF"/>
        <w:autoSpaceDE/>
        <w:autoSpaceDN/>
        <w:adjustRightInd/>
        <w:contextualSpacing/>
        <w:jc w:val="center"/>
        <w:rPr>
          <w:rFonts w:eastAsia="Times New Roman"/>
          <w:b/>
          <w:bCs/>
          <w:color w:val="000000"/>
          <w:sz w:val="24"/>
          <w:szCs w:val="24"/>
        </w:rPr>
      </w:pPr>
    </w:p>
    <w:p w:rsidR="00562026" w:rsidRDefault="00562026" w:rsidP="001276DA">
      <w:pPr>
        <w:widowControl/>
        <w:shd w:val="clear" w:color="auto" w:fill="FFFFFF"/>
        <w:autoSpaceDE/>
        <w:autoSpaceDN/>
        <w:adjustRightInd/>
        <w:contextualSpacing/>
        <w:rPr>
          <w:rFonts w:eastAsia="Times New Roman"/>
          <w:b/>
          <w:bCs/>
          <w:color w:val="000000"/>
          <w:sz w:val="24"/>
          <w:szCs w:val="24"/>
        </w:rPr>
      </w:pPr>
    </w:p>
    <w:p w:rsidR="00BD1EFA" w:rsidRDefault="00BD1EFA" w:rsidP="001276DA">
      <w:pPr>
        <w:widowControl/>
        <w:shd w:val="clear" w:color="auto" w:fill="FFFFFF"/>
        <w:autoSpaceDE/>
        <w:autoSpaceDN/>
        <w:adjustRightInd/>
        <w:contextualSpacing/>
        <w:rPr>
          <w:rFonts w:eastAsia="Times New Roman"/>
          <w:b/>
          <w:bCs/>
          <w:color w:val="000000"/>
          <w:sz w:val="24"/>
          <w:szCs w:val="24"/>
        </w:rPr>
      </w:pPr>
    </w:p>
    <w:p w:rsidR="00BD1EFA" w:rsidRDefault="00BD1EFA" w:rsidP="001276DA">
      <w:pPr>
        <w:widowControl/>
        <w:shd w:val="clear" w:color="auto" w:fill="FFFFFF"/>
        <w:autoSpaceDE/>
        <w:autoSpaceDN/>
        <w:adjustRightInd/>
        <w:contextualSpacing/>
        <w:rPr>
          <w:rFonts w:eastAsia="Times New Roman"/>
          <w:b/>
          <w:bCs/>
          <w:color w:val="000000"/>
          <w:sz w:val="24"/>
          <w:szCs w:val="24"/>
        </w:rPr>
      </w:pPr>
    </w:p>
    <w:p w:rsidR="00BD1EFA" w:rsidRDefault="00BD1EFA" w:rsidP="001276DA">
      <w:pPr>
        <w:widowControl/>
        <w:shd w:val="clear" w:color="auto" w:fill="FFFFFF"/>
        <w:autoSpaceDE/>
        <w:autoSpaceDN/>
        <w:adjustRightInd/>
        <w:contextualSpacing/>
        <w:rPr>
          <w:rFonts w:eastAsia="Times New Roman"/>
          <w:b/>
          <w:bCs/>
          <w:color w:val="000000"/>
          <w:sz w:val="24"/>
          <w:szCs w:val="24"/>
        </w:rPr>
      </w:pPr>
    </w:p>
    <w:p w:rsidR="00BD1EFA" w:rsidRDefault="00BD1EFA" w:rsidP="001276DA">
      <w:pPr>
        <w:widowControl/>
        <w:shd w:val="clear" w:color="auto" w:fill="FFFFFF"/>
        <w:autoSpaceDE/>
        <w:autoSpaceDN/>
        <w:adjustRightInd/>
        <w:contextualSpacing/>
        <w:rPr>
          <w:rFonts w:eastAsia="Times New Roman"/>
          <w:b/>
          <w:bCs/>
          <w:color w:val="000000"/>
          <w:sz w:val="24"/>
          <w:szCs w:val="24"/>
        </w:rPr>
      </w:pPr>
    </w:p>
    <w:p w:rsidR="00BD1EFA" w:rsidRDefault="00BD1EFA" w:rsidP="001276DA">
      <w:pPr>
        <w:widowControl/>
        <w:shd w:val="clear" w:color="auto" w:fill="FFFFFF"/>
        <w:autoSpaceDE/>
        <w:autoSpaceDN/>
        <w:adjustRightInd/>
        <w:contextualSpacing/>
        <w:rPr>
          <w:rFonts w:eastAsia="Times New Roman"/>
          <w:b/>
          <w:bCs/>
          <w:color w:val="000000"/>
          <w:sz w:val="24"/>
          <w:szCs w:val="24"/>
        </w:rPr>
      </w:pPr>
    </w:p>
    <w:p w:rsidR="00BD1EFA" w:rsidRDefault="00BD1EFA" w:rsidP="001276DA">
      <w:pPr>
        <w:widowControl/>
        <w:shd w:val="clear" w:color="auto" w:fill="FFFFFF"/>
        <w:autoSpaceDE/>
        <w:autoSpaceDN/>
        <w:adjustRightInd/>
        <w:contextualSpacing/>
        <w:rPr>
          <w:rFonts w:eastAsia="Times New Roman"/>
          <w:b/>
          <w:bCs/>
          <w:color w:val="000000"/>
          <w:sz w:val="24"/>
          <w:szCs w:val="24"/>
        </w:rPr>
      </w:pPr>
    </w:p>
    <w:p w:rsidR="00BD1EFA" w:rsidRDefault="00BD1EFA" w:rsidP="001276DA">
      <w:pPr>
        <w:widowControl/>
        <w:shd w:val="clear" w:color="auto" w:fill="FFFFFF"/>
        <w:autoSpaceDE/>
        <w:autoSpaceDN/>
        <w:adjustRightInd/>
        <w:contextualSpacing/>
        <w:rPr>
          <w:rFonts w:eastAsia="Times New Roman"/>
          <w:b/>
          <w:bCs/>
          <w:color w:val="000000"/>
          <w:sz w:val="24"/>
          <w:szCs w:val="24"/>
        </w:rPr>
      </w:pPr>
    </w:p>
    <w:p w:rsidR="003E22E1" w:rsidRDefault="003E22E1" w:rsidP="00C90B35">
      <w:pPr>
        <w:widowControl/>
        <w:shd w:val="clear" w:color="auto" w:fill="FFFFFF"/>
        <w:autoSpaceDE/>
        <w:autoSpaceDN/>
        <w:adjustRightInd/>
        <w:contextualSpacing/>
        <w:jc w:val="center"/>
        <w:rPr>
          <w:rFonts w:eastAsia="Times New Roman"/>
          <w:b/>
          <w:bCs/>
          <w:color w:val="000000"/>
          <w:sz w:val="24"/>
          <w:szCs w:val="24"/>
        </w:rPr>
      </w:pPr>
      <w:r w:rsidRPr="00C90B35">
        <w:rPr>
          <w:rFonts w:eastAsia="Times New Roman"/>
          <w:b/>
          <w:bCs/>
          <w:color w:val="000000"/>
          <w:sz w:val="24"/>
          <w:szCs w:val="24"/>
        </w:rPr>
        <w:t>Пояснительная записка</w:t>
      </w:r>
    </w:p>
    <w:p w:rsidR="001276DA" w:rsidRPr="001276DA" w:rsidRDefault="001276DA" w:rsidP="001276DA">
      <w:pPr>
        <w:shd w:val="clear" w:color="auto" w:fill="FFFFFF"/>
        <w:jc w:val="both"/>
        <w:rPr>
          <w:sz w:val="24"/>
          <w:szCs w:val="24"/>
        </w:rPr>
      </w:pPr>
      <w:r w:rsidRPr="001276DA">
        <w:rPr>
          <w:sz w:val="24"/>
          <w:szCs w:val="24"/>
        </w:rPr>
        <w:t xml:space="preserve">Данная рабочая программа разработана на основе: </w:t>
      </w:r>
    </w:p>
    <w:p w:rsidR="001276DA" w:rsidRPr="001276DA" w:rsidRDefault="001276DA" w:rsidP="001276DA">
      <w:pPr>
        <w:shd w:val="clear" w:color="auto" w:fill="FFFFFF"/>
        <w:jc w:val="both"/>
        <w:rPr>
          <w:sz w:val="24"/>
          <w:szCs w:val="24"/>
        </w:rPr>
      </w:pPr>
      <w:r w:rsidRPr="001276DA">
        <w:rPr>
          <w:sz w:val="24"/>
          <w:szCs w:val="24"/>
        </w:rPr>
        <w:t>1.Закона  РФ «Об  образовании в Российской Федерации» от 29.12.2012 № 273- Ф3;</w:t>
      </w:r>
    </w:p>
    <w:p w:rsidR="001276DA" w:rsidRPr="001276DA" w:rsidRDefault="001276DA" w:rsidP="001276DA">
      <w:pPr>
        <w:pStyle w:val="a6"/>
        <w:ind w:left="0"/>
        <w:jc w:val="both"/>
        <w:rPr>
          <w:b/>
          <w:bCs/>
          <w:sz w:val="24"/>
          <w:szCs w:val="24"/>
        </w:rPr>
      </w:pPr>
      <w:r w:rsidRPr="001276DA">
        <w:rPr>
          <w:sz w:val="24"/>
          <w:szCs w:val="24"/>
        </w:rPr>
        <w:t xml:space="preserve">2.Федерального государственного образовательного стандарта основного  общего образования </w:t>
      </w:r>
      <w:proofErr w:type="gramStart"/>
      <w:r w:rsidRPr="001276DA">
        <w:rPr>
          <w:sz w:val="24"/>
          <w:szCs w:val="24"/>
        </w:rPr>
        <w:t xml:space="preserve">( </w:t>
      </w:r>
      <w:proofErr w:type="gramEnd"/>
      <w:r w:rsidRPr="001276DA">
        <w:rPr>
          <w:sz w:val="24"/>
          <w:szCs w:val="24"/>
        </w:rPr>
        <w:t>Приказ Министерства образования и науки РФ от 17 декабря 2010 г.  №1897 «Об утверждении федерального государственного образовательного основного общего образования);</w:t>
      </w:r>
    </w:p>
    <w:p w:rsidR="001276DA" w:rsidRPr="001276DA" w:rsidRDefault="001276DA" w:rsidP="001276DA">
      <w:pPr>
        <w:pStyle w:val="a6"/>
        <w:ind w:left="0"/>
        <w:jc w:val="both"/>
        <w:rPr>
          <w:b/>
          <w:bCs/>
          <w:sz w:val="24"/>
          <w:szCs w:val="24"/>
        </w:rPr>
      </w:pPr>
      <w:r w:rsidRPr="001276DA">
        <w:rPr>
          <w:sz w:val="24"/>
          <w:szCs w:val="24"/>
        </w:rPr>
        <w:t xml:space="preserve">3.Основной образовательной  программы основного общего образования МОБУ </w:t>
      </w:r>
      <w:proofErr w:type="spellStart"/>
      <w:r w:rsidRPr="001276DA">
        <w:rPr>
          <w:sz w:val="24"/>
          <w:szCs w:val="24"/>
        </w:rPr>
        <w:t>Ржавской</w:t>
      </w:r>
      <w:proofErr w:type="spellEnd"/>
      <w:r w:rsidRPr="001276DA">
        <w:rPr>
          <w:sz w:val="24"/>
          <w:szCs w:val="24"/>
        </w:rPr>
        <w:t xml:space="preserve"> основной общеобразовательной школы.</w:t>
      </w:r>
    </w:p>
    <w:p w:rsidR="001276DA" w:rsidRPr="001276DA" w:rsidRDefault="001276DA" w:rsidP="001276DA">
      <w:pPr>
        <w:pStyle w:val="a6"/>
        <w:ind w:left="0"/>
        <w:rPr>
          <w:sz w:val="24"/>
          <w:szCs w:val="24"/>
        </w:rPr>
      </w:pPr>
      <w:r w:rsidRPr="001276DA">
        <w:rPr>
          <w:sz w:val="24"/>
          <w:szCs w:val="24"/>
        </w:rPr>
        <w:t xml:space="preserve">4. Обществознание. Рабочие программы. Предметная линия учебников под редакцией Л.Н.Боголюбова. 5-9 классы: </w:t>
      </w:r>
      <w:proofErr w:type="spellStart"/>
      <w:r w:rsidRPr="001276DA">
        <w:rPr>
          <w:sz w:val="24"/>
          <w:szCs w:val="24"/>
        </w:rPr>
        <w:t>учеб</w:t>
      </w:r>
      <w:proofErr w:type="gramStart"/>
      <w:r w:rsidRPr="001276DA">
        <w:rPr>
          <w:sz w:val="24"/>
          <w:szCs w:val="24"/>
        </w:rPr>
        <w:t>.п</w:t>
      </w:r>
      <w:proofErr w:type="gramEnd"/>
      <w:r w:rsidRPr="001276DA">
        <w:rPr>
          <w:sz w:val="24"/>
          <w:szCs w:val="24"/>
        </w:rPr>
        <w:t>особие</w:t>
      </w:r>
      <w:proofErr w:type="spellEnd"/>
      <w:r w:rsidRPr="001276DA">
        <w:rPr>
          <w:sz w:val="24"/>
          <w:szCs w:val="24"/>
        </w:rPr>
        <w:t xml:space="preserve"> для </w:t>
      </w:r>
      <w:proofErr w:type="spellStart"/>
      <w:r w:rsidRPr="001276DA">
        <w:rPr>
          <w:sz w:val="24"/>
          <w:szCs w:val="24"/>
        </w:rPr>
        <w:t>общеобразоват</w:t>
      </w:r>
      <w:proofErr w:type="spellEnd"/>
      <w:r w:rsidRPr="001276DA">
        <w:rPr>
          <w:sz w:val="24"/>
          <w:szCs w:val="24"/>
        </w:rPr>
        <w:t>. учреждений / [Л.Н.Боголюбов, Н.И.Городецкая, Л.Ф.Иванова и др.].- 4-е изд.- – М.: Просвещение, 2014.-63 с.</w:t>
      </w:r>
    </w:p>
    <w:p w:rsidR="001276DA" w:rsidRPr="000F428B" w:rsidRDefault="001276DA" w:rsidP="001276DA">
      <w:pPr>
        <w:pStyle w:val="a6"/>
        <w:ind w:left="0"/>
        <w:jc w:val="both"/>
        <w:rPr>
          <w:sz w:val="24"/>
          <w:szCs w:val="24"/>
        </w:rPr>
      </w:pPr>
      <w:r w:rsidRPr="001276DA">
        <w:rPr>
          <w:sz w:val="24"/>
          <w:szCs w:val="24"/>
        </w:rPr>
        <w:t xml:space="preserve">5.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от 31 марта 2014 года № 253, с  изменениями внесенными  приказом </w:t>
      </w:r>
      <w:proofErr w:type="spellStart"/>
      <w:r w:rsidRPr="001276DA">
        <w:rPr>
          <w:sz w:val="24"/>
          <w:szCs w:val="24"/>
        </w:rPr>
        <w:t>Минобрнауки</w:t>
      </w:r>
      <w:proofErr w:type="spellEnd"/>
      <w:r w:rsidRPr="001276DA">
        <w:rPr>
          <w:sz w:val="24"/>
          <w:szCs w:val="24"/>
        </w:rPr>
        <w:t xml:space="preserve"> России от 8 июня 2015 года № 576; приказом </w:t>
      </w:r>
      <w:proofErr w:type="spellStart"/>
      <w:r w:rsidRPr="001276DA">
        <w:rPr>
          <w:sz w:val="24"/>
          <w:szCs w:val="24"/>
        </w:rPr>
        <w:t>Минобрнауки</w:t>
      </w:r>
      <w:proofErr w:type="spellEnd"/>
      <w:r w:rsidRPr="001276DA">
        <w:rPr>
          <w:sz w:val="24"/>
          <w:szCs w:val="24"/>
        </w:rPr>
        <w:t xml:space="preserve"> России от 28 декабря 2015 года № 1529;  приказом </w:t>
      </w:r>
      <w:proofErr w:type="spellStart"/>
      <w:r w:rsidRPr="001276DA">
        <w:rPr>
          <w:sz w:val="24"/>
          <w:szCs w:val="24"/>
        </w:rPr>
        <w:t>Минобрнауки</w:t>
      </w:r>
      <w:proofErr w:type="spellEnd"/>
      <w:r w:rsidRPr="001276DA">
        <w:rPr>
          <w:sz w:val="24"/>
          <w:szCs w:val="24"/>
        </w:rPr>
        <w:t xml:space="preserve"> России от 26 января 2016 года № 38, приказом </w:t>
      </w:r>
      <w:proofErr w:type="spellStart"/>
      <w:r w:rsidRPr="001276DA">
        <w:rPr>
          <w:sz w:val="24"/>
          <w:szCs w:val="24"/>
        </w:rPr>
        <w:t>Минобрнауки</w:t>
      </w:r>
      <w:proofErr w:type="spellEnd"/>
      <w:r w:rsidRPr="001276DA">
        <w:rPr>
          <w:sz w:val="24"/>
          <w:szCs w:val="24"/>
        </w:rPr>
        <w:t xml:space="preserve"> России от 28 декабря</w:t>
      </w:r>
      <w:r w:rsidR="000F428B">
        <w:rPr>
          <w:sz w:val="24"/>
          <w:szCs w:val="24"/>
        </w:rPr>
        <w:t xml:space="preserve"> 2018 года № 345.</w:t>
      </w:r>
      <w:r w:rsidR="000F428B" w:rsidRPr="000F428B">
        <w:rPr>
          <w:sz w:val="24"/>
          <w:szCs w:val="24"/>
        </w:rPr>
        <w:t xml:space="preserve">, </w:t>
      </w:r>
      <w:r w:rsidR="000F428B" w:rsidRPr="001276DA">
        <w:rPr>
          <w:sz w:val="24"/>
          <w:szCs w:val="24"/>
        </w:rPr>
        <w:t>п</w:t>
      </w:r>
      <w:r w:rsidR="000F428B">
        <w:rPr>
          <w:sz w:val="24"/>
          <w:szCs w:val="24"/>
        </w:rPr>
        <w:t xml:space="preserve">риказом </w:t>
      </w:r>
      <w:proofErr w:type="spellStart"/>
      <w:r w:rsidR="000F428B">
        <w:rPr>
          <w:sz w:val="24"/>
          <w:szCs w:val="24"/>
        </w:rPr>
        <w:t>Минобрнауки</w:t>
      </w:r>
      <w:proofErr w:type="spellEnd"/>
      <w:r w:rsidR="000F428B">
        <w:rPr>
          <w:sz w:val="24"/>
          <w:szCs w:val="24"/>
        </w:rPr>
        <w:t xml:space="preserve"> России от 20 мая 2020 года № 254.</w:t>
      </w:r>
    </w:p>
    <w:p w:rsidR="00022426" w:rsidRPr="00C90B35" w:rsidRDefault="003E22E1" w:rsidP="00C90B35">
      <w:pPr>
        <w:pStyle w:val="a6"/>
        <w:numPr>
          <w:ilvl w:val="0"/>
          <w:numId w:val="16"/>
        </w:numPr>
        <w:jc w:val="center"/>
        <w:rPr>
          <w:b/>
          <w:sz w:val="24"/>
          <w:szCs w:val="24"/>
        </w:rPr>
      </w:pPr>
      <w:r w:rsidRPr="00C90B35">
        <w:rPr>
          <w:b/>
          <w:bCs/>
          <w:sz w:val="24"/>
          <w:szCs w:val="24"/>
        </w:rPr>
        <w:t>Общие цели основного общего образования с учётом специфики учебного предмета «Обществознание»</w:t>
      </w:r>
    </w:p>
    <w:p w:rsidR="00022426" w:rsidRPr="00C90B35" w:rsidRDefault="00022426" w:rsidP="00C90B35">
      <w:pPr>
        <w:ind w:firstLine="708"/>
        <w:contextualSpacing/>
        <w:jc w:val="both"/>
        <w:rPr>
          <w:b/>
          <w:sz w:val="24"/>
          <w:szCs w:val="24"/>
        </w:rPr>
      </w:pPr>
      <w:r w:rsidRPr="00C90B35">
        <w:rPr>
          <w:rFonts w:eastAsia="Times New Roman"/>
          <w:color w:val="000000"/>
          <w:sz w:val="24"/>
          <w:szCs w:val="24"/>
        </w:rPr>
        <w:t>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w:t>
      </w:r>
    </w:p>
    <w:p w:rsidR="003E22E1" w:rsidRPr="00C90B35" w:rsidRDefault="003E22E1" w:rsidP="00C90B35">
      <w:pPr>
        <w:ind w:firstLine="708"/>
        <w:contextualSpacing/>
        <w:jc w:val="both"/>
        <w:rPr>
          <w:b/>
          <w:sz w:val="24"/>
          <w:szCs w:val="24"/>
        </w:rPr>
      </w:pPr>
      <w:r w:rsidRPr="00C90B35">
        <w:rPr>
          <w:b/>
          <w:color w:val="000000"/>
          <w:sz w:val="24"/>
          <w:szCs w:val="24"/>
        </w:rPr>
        <w:t>Цели</w:t>
      </w:r>
      <w:r w:rsidR="00022426" w:rsidRPr="00C90B35">
        <w:rPr>
          <w:b/>
          <w:color w:val="000000"/>
          <w:sz w:val="24"/>
          <w:szCs w:val="24"/>
        </w:rPr>
        <w:t xml:space="preserve"> обучения</w:t>
      </w:r>
      <w:r w:rsidRPr="00C90B35">
        <w:rPr>
          <w:b/>
          <w:color w:val="000000"/>
          <w:sz w:val="24"/>
          <w:szCs w:val="24"/>
        </w:rPr>
        <w:t>:</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Pr="00C90B35">
        <w:rPr>
          <w:rStyle w:val="c9"/>
          <w:b/>
          <w:bCs/>
          <w:color w:val="000000"/>
        </w:rPr>
        <w:t>развитие</w:t>
      </w:r>
      <w:r w:rsidRPr="00C90B35">
        <w:rPr>
          <w:rStyle w:val="c16"/>
          <w:color w:val="000000"/>
        </w:rPr>
        <w:t>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самоопределению и самореализации; интереса к изучению социальных и гуманитарных дисциплин;</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lastRenderedPageBreak/>
        <w:t>- </w:t>
      </w:r>
      <w:r w:rsidR="00022426" w:rsidRPr="00C90B35">
        <w:rPr>
          <w:rStyle w:val="c9"/>
          <w:b/>
          <w:bCs/>
          <w:color w:val="000000"/>
        </w:rPr>
        <w:t>воспитание</w:t>
      </w:r>
      <w:r w:rsidRPr="00C90B35">
        <w:rPr>
          <w:rStyle w:val="c16"/>
          <w:color w:val="000000"/>
        </w:rPr>
        <w:t> общероссийской идентичности, гражданской ответственности, правового самосознания, толерантности, уважения к социальным нормам, приверженности к гуманистическим и демократическим ценностям, закрепленным в Конституции РФ;</w:t>
      </w:r>
    </w:p>
    <w:p w:rsidR="003E22E1" w:rsidRPr="00C90B35" w:rsidRDefault="003E22E1" w:rsidP="00C90B35">
      <w:pPr>
        <w:pStyle w:val="c4"/>
        <w:shd w:val="clear" w:color="auto" w:fill="FFFFFF"/>
        <w:spacing w:before="0" w:beforeAutospacing="0" w:after="0" w:afterAutospacing="0"/>
        <w:contextualSpacing/>
        <w:jc w:val="both"/>
        <w:rPr>
          <w:color w:val="000000"/>
        </w:rPr>
      </w:pPr>
      <w:proofErr w:type="gramStart"/>
      <w:r w:rsidRPr="00C90B35">
        <w:rPr>
          <w:rStyle w:val="c16"/>
          <w:color w:val="000000"/>
        </w:rPr>
        <w:t>- </w:t>
      </w:r>
      <w:r w:rsidR="00022426" w:rsidRPr="00C90B35">
        <w:rPr>
          <w:rStyle w:val="c9"/>
          <w:b/>
          <w:bCs/>
          <w:color w:val="000000"/>
        </w:rPr>
        <w:t>освоение</w:t>
      </w:r>
      <w:r w:rsidRPr="00C90B35">
        <w:rPr>
          <w:rStyle w:val="c16"/>
          <w:color w:val="000000"/>
        </w:rPr>
        <w:t xml:space="preserve">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социальных ролей человека и гражданина, для последующего изучения социально-экономических и гуманитарных дисциплин в учреждениях системы среднего и </w:t>
      </w:r>
      <w:r w:rsidR="00022426" w:rsidRPr="00C90B35">
        <w:rPr>
          <w:rStyle w:val="c16"/>
          <w:color w:val="000000"/>
        </w:rPr>
        <w:t>высшего профессионального образования,</w:t>
      </w:r>
      <w:r w:rsidRPr="00C90B35">
        <w:rPr>
          <w:rStyle w:val="c16"/>
          <w:color w:val="000000"/>
        </w:rPr>
        <w:t xml:space="preserve"> и самообразования;</w:t>
      </w:r>
      <w:proofErr w:type="gramEnd"/>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00022426" w:rsidRPr="00C90B35">
        <w:rPr>
          <w:rStyle w:val="c9"/>
          <w:b/>
          <w:bCs/>
          <w:color w:val="000000"/>
        </w:rPr>
        <w:t>овладение</w:t>
      </w:r>
      <w:r w:rsidRPr="00C90B35">
        <w:rPr>
          <w:rStyle w:val="c16"/>
          <w:color w:val="000000"/>
        </w:rPr>
        <w:t> умениями получать и критически осмысливать социальную информацию, анализировать, систематизировать полученные данные; осваивать способы познавательной, коммуникативной, практической деятельности, необходимой для участия в жизни гражданского общества и государства;</w:t>
      </w:r>
    </w:p>
    <w:p w:rsidR="003E22E1" w:rsidRPr="00C90B35" w:rsidRDefault="003E22E1" w:rsidP="00C90B35">
      <w:pPr>
        <w:pStyle w:val="c4"/>
        <w:shd w:val="clear" w:color="auto" w:fill="FFFFFF"/>
        <w:spacing w:before="0" w:beforeAutospacing="0" w:after="0" w:afterAutospacing="0"/>
        <w:contextualSpacing/>
        <w:jc w:val="both"/>
        <w:rPr>
          <w:color w:val="000000"/>
        </w:rPr>
      </w:pPr>
      <w:proofErr w:type="gramStart"/>
      <w:r w:rsidRPr="00C90B35">
        <w:rPr>
          <w:rStyle w:val="c16"/>
          <w:color w:val="000000"/>
        </w:rPr>
        <w:t>- </w:t>
      </w:r>
      <w:r w:rsidR="00022426" w:rsidRPr="00C90B35">
        <w:rPr>
          <w:rStyle w:val="c9"/>
          <w:b/>
          <w:bCs/>
          <w:color w:val="000000"/>
        </w:rPr>
        <w:t>формирование</w:t>
      </w:r>
      <w:r w:rsidRPr="00C90B35">
        <w:rPr>
          <w:rStyle w:val="c16"/>
          <w:color w:val="000000"/>
        </w:rPr>
        <w:t>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roofErr w:type="gramEnd"/>
    </w:p>
    <w:p w:rsidR="003E22E1" w:rsidRPr="00C90B35" w:rsidRDefault="00022426" w:rsidP="00C90B35">
      <w:pPr>
        <w:pStyle w:val="c4"/>
        <w:shd w:val="clear" w:color="auto" w:fill="FFFFFF"/>
        <w:spacing w:before="0" w:beforeAutospacing="0" w:after="0" w:afterAutospacing="0"/>
        <w:ind w:firstLine="708"/>
        <w:contextualSpacing/>
        <w:jc w:val="both"/>
        <w:rPr>
          <w:color w:val="000000"/>
        </w:rPr>
      </w:pPr>
      <w:r w:rsidRPr="00C90B35">
        <w:rPr>
          <w:rStyle w:val="c9"/>
          <w:b/>
          <w:bCs/>
          <w:color w:val="000000"/>
        </w:rPr>
        <w:t>Задачи обучения:</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xml:space="preserve">- освоение «нового тела», </w:t>
      </w:r>
      <w:proofErr w:type="gramStart"/>
      <w:r w:rsidRPr="00C90B35">
        <w:rPr>
          <w:rStyle w:val="c16"/>
          <w:color w:val="000000"/>
        </w:rPr>
        <w:t>физиологическая</w:t>
      </w:r>
      <w:proofErr w:type="gramEnd"/>
      <w:r w:rsidRPr="00C90B35">
        <w:rPr>
          <w:rStyle w:val="c16"/>
          <w:color w:val="000000"/>
        </w:rPr>
        <w:t xml:space="preserve"> и психологическая </w:t>
      </w:r>
      <w:proofErr w:type="spellStart"/>
      <w:r w:rsidRPr="00C90B35">
        <w:rPr>
          <w:rStyle w:val="c16"/>
          <w:color w:val="000000"/>
        </w:rPr>
        <w:t>полоидентичность</w:t>
      </w:r>
      <w:proofErr w:type="spellEnd"/>
      <w:r w:rsidRPr="00C90B35">
        <w:rPr>
          <w:rStyle w:val="c16"/>
          <w:color w:val="000000"/>
        </w:rPr>
        <w:t>;</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развитие абстрактного мышления;</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xml:space="preserve">- </w:t>
      </w:r>
      <w:r w:rsidR="00022426" w:rsidRPr="00C90B35">
        <w:rPr>
          <w:rStyle w:val="c16"/>
          <w:color w:val="000000"/>
        </w:rPr>
        <w:t>приобретение</w:t>
      </w:r>
      <w:r w:rsidRPr="00C90B35">
        <w:rPr>
          <w:rStyle w:val="c16"/>
          <w:color w:val="000000"/>
        </w:rPr>
        <w:t xml:space="preserve"> навыков межличностного общения со сверстниками своего и противоположного пола;</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приобретение навыков межличностного общения со сверстниками своего и противоположного пола;</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становление новых, более независимых отношений в семье: уменьшение эмоциональной зависимости при сохранении потребности в психологической и материальной поддержке;</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выработка жизненной философии, системы ценностей;</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постановка задач будущего (семья, карьера, образование) в связи с решением вопроса «В чем мое призвание?».</w:t>
      </w:r>
    </w:p>
    <w:p w:rsidR="00022426" w:rsidRPr="00C90B35" w:rsidRDefault="00022426" w:rsidP="00C90B35">
      <w:pPr>
        <w:pStyle w:val="a6"/>
        <w:widowControl/>
        <w:numPr>
          <w:ilvl w:val="0"/>
          <w:numId w:val="16"/>
        </w:numPr>
        <w:autoSpaceDE/>
        <w:autoSpaceDN/>
        <w:adjustRightInd/>
        <w:jc w:val="center"/>
        <w:rPr>
          <w:b/>
          <w:bCs/>
          <w:sz w:val="24"/>
          <w:szCs w:val="24"/>
        </w:rPr>
      </w:pPr>
      <w:r w:rsidRPr="00C90B35">
        <w:rPr>
          <w:b/>
          <w:bCs/>
          <w:sz w:val="24"/>
          <w:szCs w:val="24"/>
        </w:rPr>
        <w:t>Общая характеристика учебного предмета «Обществознание»</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Примерная программа основного общего образования по обществознанию составлена с опорой на фундаментальное ядро содержания общего образования (раздел «Обществознание») и задает перечень вопросов, которые подлежат обязательному изучению в основной школе. В примерной программе основного общего образования по обществознанию сохранена традиционная для российской школы ориентация на фундаментальный характер образования.</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 xml:space="preserve">«Обществознание» — учебный предмет в основной школе, фундаментом которого являются научные знания о человеке и об обществе, о влиянии социальных факторов на жизнь каждого человека. </w:t>
      </w:r>
      <w:proofErr w:type="gramStart"/>
      <w:r w:rsidRPr="00C90B35">
        <w:rPr>
          <w:rFonts w:eastAsia="Times New Roman"/>
          <w:color w:val="000000"/>
          <w:sz w:val="24"/>
          <w:szCs w:val="24"/>
        </w:rPr>
        <w:t xml:space="preserve">Их </w:t>
      </w:r>
      <w:r w:rsidR="00022426" w:rsidRPr="00C90B35">
        <w:rPr>
          <w:rFonts w:eastAsia="Times New Roman"/>
          <w:color w:val="000000"/>
          <w:sz w:val="24"/>
          <w:szCs w:val="24"/>
        </w:rPr>
        <w:t>раскрытие, интерпретация</w:t>
      </w:r>
      <w:r w:rsidRPr="00C90B35">
        <w:rPr>
          <w:rFonts w:eastAsia="Times New Roman"/>
          <w:color w:val="000000"/>
          <w:sz w:val="24"/>
          <w:szCs w:val="24"/>
        </w:rPr>
        <w:t>, оценка базируются на результатах исследований, научном аппарате комплекса общественных наук (социология, экономическая теория, политология, культурология, правоведение, этика, социальная психология), а также философии.</w:t>
      </w:r>
      <w:proofErr w:type="gramEnd"/>
      <w:r w:rsidRPr="00C90B35">
        <w:rPr>
          <w:rFonts w:eastAsia="Times New Roman"/>
          <w:color w:val="000000"/>
          <w:sz w:val="24"/>
          <w:szCs w:val="24"/>
        </w:rPr>
        <w:t xml:space="preserve"> Такая комплексная научная база учебного предмета «Обществознание», многоаспектность изучения его предмета — общественной жизни — </w:t>
      </w:r>
      <w:r w:rsidR="00022426" w:rsidRPr="00C90B35">
        <w:rPr>
          <w:rFonts w:eastAsia="Times New Roman"/>
          <w:color w:val="000000"/>
          <w:sz w:val="24"/>
          <w:szCs w:val="24"/>
        </w:rPr>
        <w:t>обусловливают интегративный</w:t>
      </w:r>
      <w:r w:rsidRPr="00C90B35">
        <w:rPr>
          <w:rFonts w:eastAsia="Times New Roman"/>
          <w:color w:val="000000"/>
          <w:sz w:val="24"/>
          <w:szCs w:val="24"/>
        </w:rPr>
        <w:t xml:space="preserve"> характер обществознания, который сохраняется и в старшей школе.</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«Обществознание» как учебный предмет в основной школе акцентирует внимание учащихся на современных социальных явлениях.</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lastRenderedPageBreak/>
        <w:t xml:space="preserve">«Обществознание» в основной школе опирается на пропедевтическую обществоведческую подготовку учащихся в начальных классах в рамках учебного предмета «Окружающий мир».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 Наиболее сложные аспекты общественного развития рассматриваются </w:t>
      </w:r>
      <w:r w:rsidR="00022426" w:rsidRPr="00C90B35">
        <w:rPr>
          <w:rFonts w:eastAsia="Times New Roman"/>
          <w:color w:val="000000"/>
          <w:sz w:val="24"/>
          <w:szCs w:val="24"/>
        </w:rPr>
        <w:t>в курсе</w:t>
      </w:r>
      <w:r w:rsidRPr="00C90B35">
        <w:rPr>
          <w:rFonts w:eastAsia="Times New Roman"/>
          <w:color w:val="000000"/>
          <w:sz w:val="24"/>
          <w:szCs w:val="24"/>
        </w:rPr>
        <w:t xml:space="preserve"> по обществознанию в старших классах.</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На каждом из этапов реализуются межпредметные связи с курсом «История» и другими учебными дисциплинами.</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основного общего образования являются:</w:t>
      </w:r>
    </w:p>
    <w:p w:rsidR="001276DA" w:rsidRPr="001276DA" w:rsidRDefault="003E22E1" w:rsidP="001276DA">
      <w:pPr>
        <w:widowControl/>
        <w:numPr>
          <w:ilvl w:val="0"/>
          <w:numId w:val="8"/>
        </w:numPr>
        <w:shd w:val="clear" w:color="auto" w:fill="FFFFFF"/>
        <w:autoSpaceDE/>
        <w:autoSpaceDN/>
        <w:adjustRightInd/>
        <w:ind w:left="0" w:firstLine="298"/>
        <w:contextualSpacing/>
        <w:jc w:val="both"/>
        <w:rPr>
          <w:rFonts w:eastAsia="Times New Roman"/>
          <w:color w:val="000000"/>
          <w:sz w:val="24"/>
          <w:szCs w:val="24"/>
        </w:rPr>
      </w:pPr>
      <w:r w:rsidRPr="00C90B35">
        <w:rPr>
          <w:rFonts w:eastAsia="Times New Roman"/>
          <w:color w:val="000000"/>
          <w:sz w:val="24"/>
          <w:szCs w:val="24"/>
        </w:rPr>
        <w:t>умение сознательно организовывать свою познавательную деятельность (от постановки цели до получения и оценки результата);</w:t>
      </w:r>
    </w:p>
    <w:p w:rsidR="001276DA" w:rsidRDefault="001276DA" w:rsidP="001276DA">
      <w:pPr>
        <w:widowControl/>
        <w:shd w:val="clear" w:color="auto" w:fill="FFFFFF"/>
        <w:autoSpaceDE/>
        <w:autoSpaceDN/>
        <w:adjustRightInd/>
        <w:contextualSpacing/>
        <w:jc w:val="both"/>
        <w:rPr>
          <w:rFonts w:eastAsia="Times New Roman"/>
          <w:color w:val="000000"/>
          <w:sz w:val="24"/>
          <w:szCs w:val="24"/>
        </w:rPr>
      </w:pPr>
    </w:p>
    <w:p w:rsidR="001276DA" w:rsidRPr="00C90B35" w:rsidRDefault="001276DA" w:rsidP="001276DA">
      <w:pPr>
        <w:widowControl/>
        <w:shd w:val="clear" w:color="auto" w:fill="FFFFFF"/>
        <w:autoSpaceDE/>
        <w:autoSpaceDN/>
        <w:adjustRightInd/>
        <w:contextualSpacing/>
        <w:jc w:val="both"/>
        <w:rPr>
          <w:rFonts w:eastAsia="Times New Roman"/>
          <w:color w:val="000000"/>
          <w:sz w:val="24"/>
          <w:szCs w:val="24"/>
        </w:rPr>
      </w:pPr>
    </w:p>
    <w:p w:rsidR="003E22E1" w:rsidRPr="00C90B35" w:rsidRDefault="003E22E1" w:rsidP="00C90B35">
      <w:pPr>
        <w:widowControl/>
        <w:numPr>
          <w:ilvl w:val="0"/>
          <w:numId w:val="8"/>
        </w:numPr>
        <w:shd w:val="clear" w:color="auto" w:fill="FFFFFF"/>
        <w:autoSpaceDE/>
        <w:autoSpaceDN/>
        <w:adjustRightInd/>
        <w:ind w:left="0" w:right="10" w:firstLine="298"/>
        <w:contextualSpacing/>
        <w:jc w:val="both"/>
        <w:rPr>
          <w:rFonts w:eastAsia="Times New Roman"/>
          <w:color w:val="000000"/>
          <w:sz w:val="24"/>
          <w:szCs w:val="24"/>
        </w:rPr>
      </w:pPr>
      <w:r w:rsidRPr="00C90B35">
        <w:rPr>
          <w:rFonts w:eastAsia="Times New Roman"/>
          <w:color w:val="000000"/>
          <w:sz w:val="24"/>
          <w:szCs w:val="24"/>
        </w:rPr>
        <w:t>владение такими видами публичных выступлений, как высказывание, монолог, дискуссия; следование этическим нормам и правилам ведения диалога;</w:t>
      </w:r>
    </w:p>
    <w:p w:rsidR="003E22E1" w:rsidRPr="00C90B35" w:rsidRDefault="003E22E1" w:rsidP="00C90B35">
      <w:pPr>
        <w:widowControl/>
        <w:numPr>
          <w:ilvl w:val="0"/>
          <w:numId w:val="8"/>
        </w:numPr>
        <w:shd w:val="clear" w:color="auto" w:fill="FFFFFF"/>
        <w:autoSpaceDE/>
        <w:autoSpaceDN/>
        <w:adjustRightInd/>
        <w:ind w:left="0" w:firstLine="298"/>
        <w:contextualSpacing/>
        <w:jc w:val="both"/>
        <w:rPr>
          <w:rFonts w:eastAsia="Times New Roman"/>
          <w:color w:val="000000"/>
          <w:sz w:val="24"/>
          <w:szCs w:val="24"/>
        </w:rPr>
      </w:pPr>
      <w:r w:rsidRPr="00C90B35">
        <w:rPr>
          <w:rFonts w:eastAsia="Times New Roman"/>
          <w:color w:val="000000"/>
          <w:sz w:val="24"/>
          <w:szCs w:val="24"/>
        </w:rPr>
        <w:t xml:space="preserve">выполнение познавательных и практических заданий, в том числе с использованием проектной деятельности, на уроках и в доступной социальной практике, рассчитанных </w:t>
      </w:r>
      <w:proofErr w:type="gramStart"/>
      <w:r w:rsidRPr="00C90B35">
        <w:rPr>
          <w:rFonts w:eastAsia="Times New Roman"/>
          <w:color w:val="000000"/>
          <w:sz w:val="24"/>
          <w:szCs w:val="24"/>
        </w:rPr>
        <w:t>на</w:t>
      </w:r>
      <w:proofErr w:type="gramEnd"/>
      <w:r w:rsidRPr="00C90B35">
        <w:rPr>
          <w:rFonts w:eastAsia="Times New Roman"/>
          <w:color w:val="000000"/>
          <w:sz w:val="24"/>
          <w:szCs w:val="24"/>
        </w:rPr>
        <w:t>:</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использование элементов причинно-следственного анализа;</w:t>
      </w:r>
    </w:p>
    <w:p w:rsidR="003E22E1" w:rsidRPr="00C90B35"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4"/>
          <w:szCs w:val="24"/>
        </w:rPr>
      </w:pPr>
      <w:r w:rsidRPr="00C90B35">
        <w:rPr>
          <w:rFonts w:eastAsia="Times New Roman"/>
          <w:color w:val="000000"/>
          <w:sz w:val="24"/>
          <w:szCs w:val="24"/>
        </w:rPr>
        <w:t>исследование несложных реальных связей и зависимостей;</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определение сущностных характеристик изучаемого объекта;</w:t>
      </w:r>
    </w:p>
    <w:p w:rsidR="003E22E1" w:rsidRPr="00C90B35"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4"/>
          <w:szCs w:val="24"/>
        </w:rPr>
      </w:pPr>
      <w:r w:rsidRPr="00C90B35">
        <w:rPr>
          <w:rFonts w:eastAsia="Times New Roman"/>
          <w:color w:val="000000"/>
          <w:sz w:val="24"/>
          <w:szCs w:val="24"/>
        </w:rPr>
        <w:t>выбор верных критериев для сравнения, сопоставления, оценки объектов;</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поиск и извлечение нужной информации по заданной теме в адаптированных источниках различного типа;</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3E22E1" w:rsidRPr="00C90B35"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4"/>
          <w:szCs w:val="24"/>
        </w:rPr>
      </w:pPr>
      <w:r w:rsidRPr="00C90B35">
        <w:rPr>
          <w:rFonts w:eastAsia="Times New Roman"/>
          <w:color w:val="000000"/>
          <w:sz w:val="24"/>
          <w:szCs w:val="24"/>
        </w:rPr>
        <w:t>объяснение изученных положений на конкретных примерах;</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следование в повседневной жизни этическим и правовым нормам, выполнение экологических требований;</w:t>
      </w:r>
    </w:p>
    <w:p w:rsidR="003E22E1" w:rsidRPr="00C90B35" w:rsidRDefault="003E22E1" w:rsidP="00C90B35">
      <w:pPr>
        <w:widowControl/>
        <w:numPr>
          <w:ilvl w:val="0"/>
          <w:numId w:val="9"/>
        </w:numPr>
        <w:shd w:val="clear" w:color="auto" w:fill="FFFFFF"/>
        <w:autoSpaceDE/>
        <w:autoSpaceDN/>
        <w:adjustRightInd/>
        <w:ind w:left="18" w:right="10" w:firstLine="278"/>
        <w:contextualSpacing/>
        <w:jc w:val="both"/>
        <w:rPr>
          <w:rFonts w:eastAsia="Times New Roman"/>
          <w:color w:val="000000"/>
          <w:sz w:val="24"/>
          <w:szCs w:val="24"/>
        </w:rPr>
      </w:pPr>
      <w:r w:rsidRPr="00C90B35">
        <w:rPr>
          <w:rFonts w:eastAsia="Times New Roman"/>
          <w:color w:val="000000"/>
          <w:sz w:val="24"/>
          <w:szCs w:val="24"/>
        </w:rPr>
        <w:t>определение собственного отношения к явлениям современной жизни, формулирование своей точки зрения.</w:t>
      </w:r>
    </w:p>
    <w:p w:rsidR="003E22E1" w:rsidRPr="00C90B35" w:rsidRDefault="003E22E1" w:rsidP="00C90B35">
      <w:pPr>
        <w:widowControl/>
        <w:shd w:val="clear" w:color="auto" w:fill="FFFFFF"/>
        <w:autoSpaceDE/>
        <w:autoSpaceDN/>
        <w:adjustRightInd/>
        <w:ind w:left="28" w:firstLine="680"/>
        <w:contextualSpacing/>
        <w:jc w:val="both"/>
        <w:rPr>
          <w:rFonts w:eastAsia="Times New Roman"/>
          <w:color w:val="000000"/>
          <w:sz w:val="24"/>
          <w:szCs w:val="24"/>
        </w:rPr>
      </w:pPr>
      <w:r w:rsidRPr="00C90B35">
        <w:rPr>
          <w:rFonts w:eastAsia="Times New Roman"/>
          <w:color w:val="000000"/>
          <w:sz w:val="24"/>
          <w:szCs w:val="24"/>
        </w:rPr>
        <w:t>Перечисленные познавательные и практические задания предполагают использование компьютерных технологий для обработки, передачи информации, презентации результатов познавательной и практической деятельности.</w:t>
      </w:r>
    </w:p>
    <w:p w:rsidR="003E22E1" w:rsidRPr="00C90B35" w:rsidRDefault="003E22E1" w:rsidP="00C90B35">
      <w:pPr>
        <w:widowControl/>
        <w:shd w:val="clear" w:color="auto" w:fill="FFFFFF"/>
        <w:autoSpaceDE/>
        <w:autoSpaceDN/>
        <w:adjustRightInd/>
        <w:ind w:left="28" w:firstLine="680"/>
        <w:contextualSpacing/>
        <w:jc w:val="both"/>
        <w:rPr>
          <w:rFonts w:eastAsia="Times New Roman"/>
          <w:color w:val="000000"/>
          <w:sz w:val="24"/>
          <w:szCs w:val="24"/>
        </w:rPr>
      </w:pPr>
      <w:r w:rsidRPr="00C90B35">
        <w:rPr>
          <w:rFonts w:eastAsia="Times New Roman"/>
          <w:color w:val="000000"/>
          <w:sz w:val="24"/>
          <w:szCs w:val="24"/>
        </w:rPr>
        <w:t>Курс призван помочь выпускникам основной школы сделать осознанный выбор путей продолжения образования или будущей профессиональной деятельности.</w:t>
      </w:r>
    </w:p>
    <w:p w:rsidR="00022426" w:rsidRPr="00C90B35" w:rsidRDefault="00022426" w:rsidP="00C90B35">
      <w:pPr>
        <w:pStyle w:val="a6"/>
        <w:widowControl/>
        <w:numPr>
          <w:ilvl w:val="0"/>
          <w:numId w:val="16"/>
        </w:numPr>
        <w:autoSpaceDE/>
        <w:autoSpaceDN/>
        <w:adjustRightInd/>
        <w:jc w:val="center"/>
        <w:rPr>
          <w:b/>
          <w:sz w:val="24"/>
          <w:szCs w:val="24"/>
        </w:rPr>
      </w:pPr>
      <w:r w:rsidRPr="00C90B35">
        <w:rPr>
          <w:b/>
          <w:bCs/>
          <w:sz w:val="24"/>
          <w:szCs w:val="24"/>
        </w:rPr>
        <w:t>Описание места учебного предмета, курса в учебном плане школы</w:t>
      </w:r>
    </w:p>
    <w:p w:rsidR="00022426" w:rsidRPr="00C90B35" w:rsidRDefault="00C90B35" w:rsidP="00EA3AF9">
      <w:pPr>
        <w:pStyle w:val="1"/>
        <w:ind w:firstLine="708"/>
        <w:contextualSpacing/>
        <w:jc w:val="both"/>
        <w:rPr>
          <w:rFonts w:ascii="Times New Roman" w:hAnsi="Times New Roman"/>
          <w:sz w:val="24"/>
          <w:szCs w:val="24"/>
        </w:rPr>
      </w:pPr>
      <w:r>
        <w:rPr>
          <w:rFonts w:ascii="Times New Roman" w:hAnsi="Times New Roman"/>
          <w:sz w:val="24"/>
          <w:szCs w:val="24"/>
        </w:rPr>
        <w:t>Рабочая</w:t>
      </w:r>
      <w:r w:rsidR="00022426" w:rsidRPr="00C90B35">
        <w:rPr>
          <w:rFonts w:ascii="Times New Roman" w:hAnsi="Times New Roman"/>
          <w:sz w:val="24"/>
          <w:szCs w:val="24"/>
        </w:rPr>
        <w:t xml:space="preserve"> программа рассчитана на 34 учебных часа и отражает базовый уровень подготовки учащихся по разделам программы. Она конкретизирует содержание тем образовательного стандарта и даёт распределение учебных часов по разделам курса.</w:t>
      </w:r>
    </w:p>
    <w:p w:rsidR="00022426" w:rsidRPr="00C90B35" w:rsidRDefault="00022426" w:rsidP="00C90B35">
      <w:pPr>
        <w:pStyle w:val="a6"/>
        <w:widowControl/>
        <w:numPr>
          <w:ilvl w:val="0"/>
          <w:numId w:val="16"/>
        </w:numPr>
        <w:autoSpaceDE/>
        <w:autoSpaceDN/>
        <w:adjustRightInd/>
        <w:jc w:val="center"/>
        <w:rPr>
          <w:b/>
          <w:bCs/>
          <w:sz w:val="24"/>
          <w:szCs w:val="24"/>
        </w:rPr>
      </w:pPr>
      <w:r w:rsidRPr="00C90B35">
        <w:rPr>
          <w:b/>
          <w:bCs/>
          <w:sz w:val="24"/>
          <w:szCs w:val="24"/>
        </w:rPr>
        <w:t>Личностные, метапредметные и предметные результаты освоения учебного предмета «Обществознание»</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color w:val="000000"/>
          <w:sz w:val="24"/>
          <w:szCs w:val="24"/>
        </w:rPr>
        <w:lastRenderedPageBreak/>
        <w:t xml:space="preserve">В соответствии с ФГОС ООО и ООП ООО </w:t>
      </w:r>
      <w:r w:rsidR="00022426" w:rsidRPr="00C90B35">
        <w:rPr>
          <w:rFonts w:eastAsia="Times New Roman"/>
          <w:color w:val="000000"/>
          <w:sz w:val="24"/>
          <w:szCs w:val="24"/>
        </w:rPr>
        <w:t>школы</w:t>
      </w:r>
      <w:r w:rsidRPr="00C90B35">
        <w:rPr>
          <w:rFonts w:eastAsia="Times New Roman"/>
          <w:color w:val="000000"/>
          <w:sz w:val="24"/>
          <w:szCs w:val="24"/>
        </w:rPr>
        <w:t xml:space="preserve"> данная рабочая программа направлена на достижение системы планируемых результатов освоения ООП ООО, включающей в себя личностные, метапредметные, предметные результаты. В том числе на формирование планируемых результатов освоения междисциплинарных программ «Формирование универсальных учебных действий», «Формирование </w:t>
      </w:r>
      <w:proofErr w:type="gramStart"/>
      <w:r w:rsidRPr="00C90B35">
        <w:rPr>
          <w:rFonts w:eastAsia="Times New Roman"/>
          <w:color w:val="000000"/>
          <w:sz w:val="24"/>
          <w:szCs w:val="24"/>
        </w:rPr>
        <w:t>ИКТ-компетентности</w:t>
      </w:r>
      <w:proofErr w:type="gramEnd"/>
      <w:r w:rsidRPr="00C90B35">
        <w:rPr>
          <w:rFonts w:eastAsia="Times New Roman"/>
          <w:color w:val="000000"/>
          <w:sz w:val="24"/>
          <w:szCs w:val="24"/>
        </w:rPr>
        <w:t>», «Основы проектно-исследовательской деятельности», «Стратегии смыслового чтения и работа с текстом».      </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b/>
          <w:bCs/>
          <w:i/>
          <w:iCs/>
          <w:color w:val="000000"/>
          <w:sz w:val="24"/>
          <w:szCs w:val="24"/>
        </w:rPr>
        <w:t>Личностные результаты:</w:t>
      </w:r>
    </w:p>
    <w:p w:rsidR="003E22E1" w:rsidRPr="00C90B35" w:rsidRDefault="00022426"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в</w:t>
      </w:r>
      <w:r w:rsidR="003E22E1" w:rsidRPr="00C90B35">
        <w:rPr>
          <w:rFonts w:eastAsia="Times New Roman"/>
          <w:color w:val="000000"/>
          <w:sz w:val="24"/>
          <w:szCs w:val="24"/>
        </w:rPr>
        <w:t>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ответственного отношения к учению, </w:t>
      </w:r>
      <w:r w:rsidR="00022426" w:rsidRPr="00C90B35">
        <w:rPr>
          <w:rFonts w:eastAsia="Times New Roman"/>
          <w:color w:val="000000"/>
          <w:sz w:val="24"/>
          <w:szCs w:val="24"/>
        </w:rPr>
        <w:t xml:space="preserve">готовности и </w:t>
      </w:r>
      <w:proofErr w:type="gramStart"/>
      <w:r w:rsidR="00022426" w:rsidRPr="00C90B35">
        <w:rPr>
          <w:rFonts w:eastAsia="Times New Roman"/>
          <w:color w:val="000000"/>
          <w:sz w:val="24"/>
          <w:szCs w:val="24"/>
        </w:rPr>
        <w:t>способности</w:t>
      </w:r>
      <w:proofErr w:type="gramEnd"/>
      <w:r w:rsidRPr="00C90B35">
        <w:rPr>
          <w:rFonts w:eastAsia="Times New Roman"/>
          <w:color w:val="000000"/>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proofErr w:type="gramStart"/>
      <w:r w:rsidRPr="00C90B35">
        <w:rPr>
          <w:rFonts w:eastAsia="Times New Roman"/>
          <w:color w:val="000000"/>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w:t>
      </w:r>
      <w:r w:rsidR="00022426" w:rsidRPr="00C90B35">
        <w:rPr>
          <w:rFonts w:eastAsia="Times New Roman"/>
          <w:color w:val="000000"/>
          <w:sz w:val="24"/>
          <w:szCs w:val="24"/>
        </w:rPr>
        <w:t>и общественной</w:t>
      </w:r>
      <w:r w:rsidRPr="00C90B35">
        <w:rPr>
          <w:rFonts w:eastAsia="Times New Roman"/>
          <w:color w:val="000000"/>
          <w:sz w:val="24"/>
          <w:szCs w:val="24"/>
        </w:rPr>
        <w:t xml:space="preserve"> жизни в пределах возрастных компетенций с учётом региональных, этнокультурных, социальных и экономических особенностей;</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коммуникативной компетентности в общении </w:t>
      </w:r>
      <w:r w:rsidR="00022426" w:rsidRPr="00C90B35">
        <w:rPr>
          <w:rFonts w:eastAsia="Times New Roman"/>
          <w:color w:val="000000"/>
          <w:sz w:val="24"/>
          <w:szCs w:val="24"/>
        </w:rPr>
        <w:t>и сотрудничестве</w:t>
      </w:r>
      <w:r w:rsidRPr="00C90B35">
        <w:rPr>
          <w:rFonts w:eastAsia="Times New Roman"/>
          <w:color w:val="000000"/>
          <w:sz w:val="24"/>
          <w:szCs w:val="24"/>
        </w:rPr>
        <w:t xml:space="preserve">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b/>
          <w:bCs/>
          <w:i/>
          <w:iCs/>
          <w:color w:val="000000"/>
          <w:sz w:val="24"/>
          <w:szCs w:val="24"/>
        </w:rPr>
        <w:t>Метапредметные результаты:</w:t>
      </w:r>
    </w:p>
    <w:p w:rsidR="003E22E1" w:rsidRPr="00C90B35" w:rsidRDefault="00022426"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lastRenderedPageBreak/>
        <w:t>у</w:t>
      </w:r>
      <w:r w:rsidR="003E22E1" w:rsidRPr="00C90B35">
        <w:rPr>
          <w:rFonts w:eastAsia="Times New Roman"/>
          <w:color w:val="000000"/>
          <w:sz w:val="24"/>
          <w:szCs w:val="24"/>
        </w:rPr>
        <w:t>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оценивать правильность выполнения учебной задачи, собственные возможности её решения;</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C90B35">
        <w:rPr>
          <w:rFonts w:eastAsia="Times New Roman"/>
          <w:color w:val="000000"/>
          <w:sz w:val="24"/>
          <w:szCs w:val="24"/>
        </w:rPr>
        <w:t>логическое рассуждение</w:t>
      </w:r>
      <w:proofErr w:type="gramEnd"/>
      <w:r w:rsidRPr="00C90B35">
        <w:rPr>
          <w:rFonts w:eastAsia="Times New Roman"/>
          <w:color w:val="000000"/>
          <w:sz w:val="24"/>
          <w:szCs w:val="24"/>
        </w:rPr>
        <w:t>, умозаключение (индуктивное, дедуктивное и по аналогии) и делать выводы;</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навыки смыслового чтения;</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и развитие компетентности в области использования информационно-коммуникационных технологий (далее </w:t>
      </w:r>
      <w:proofErr w:type="gramStart"/>
      <w:r w:rsidRPr="00C90B35">
        <w:rPr>
          <w:rFonts w:eastAsia="Times New Roman"/>
          <w:color w:val="000000"/>
          <w:sz w:val="24"/>
          <w:szCs w:val="24"/>
        </w:rPr>
        <w:t>ИКТ–компетенции</w:t>
      </w:r>
      <w:proofErr w:type="gramEnd"/>
      <w:r w:rsidRPr="00C90B35">
        <w:rPr>
          <w:rFonts w:eastAsia="Times New Roman"/>
          <w:color w:val="000000"/>
          <w:sz w:val="24"/>
          <w:szCs w:val="24"/>
        </w:rPr>
        <w:t>);</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b/>
          <w:bCs/>
          <w:i/>
          <w:iCs/>
          <w:color w:val="000000"/>
          <w:sz w:val="24"/>
          <w:szCs w:val="24"/>
        </w:rPr>
        <w:t>Предметные результаты изучения</w:t>
      </w:r>
      <w:r w:rsidR="00022426" w:rsidRPr="00C90B35">
        <w:rPr>
          <w:rFonts w:eastAsia="Times New Roman"/>
          <w:color w:val="000000"/>
          <w:sz w:val="24"/>
          <w:szCs w:val="24"/>
        </w:rPr>
        <w:t>:</w:t>
      </w:r>
    </w:p>
    <w:p w:rsidR="003E22E1" w:rsidRPr="00C90B35" w:rsidRDefault="00022426"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w:t>
      </w:r>
      <w:r w:rsidR="003E22E1" w:rsidRPr="00C90B35">
        <w:rPr>
          <w:rFonts w:eastAsia="Times New Roman"/>
          <w:color w:val="000000"/>
          <w:sz w:val="24"/>
          <w:szCs w:val="24"/>
        </w:rPr>
        <w:t>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lastRenderedPageBreak/>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022426" w:rsidRPr="00C90B35" w:rsidRDefault="00022426" w:rsidP="00C90B35">
      <w:pPr>
        <w:pStyle w:val="a6"/>
        <w:widowControl/>
        <w:numPr>
          <w:ilvl w:val="0"/>
          <w:numId w:val="16"/>
        </w:numPr>
        <w:autoSpaceDE/>
        <w:autoSpaceDN/>
        <w:adjustRightInd/>
        <w:jc w:val="center"/>
        <w:rPr>
          <w:b/>
          <w:bCs/>
          <w:sz w:val="24"/>
          <w:szCs w:val="24"/>
        </w:rPr>
      </w:pPr>
      <w:r w:rsidRPr="00C90B35">
        <w:rPr>
          <w:b/>
          <w:bCs/>
          <w:sz w:val="24"/>
          <w:szCs w:val="24"/>
        </w:rPr>
        <w:t>Содержание программы учебного курса обществознания для 8 класса</w:t>
      </w:r>
    </w:p>
    <w:p w:rsidR="00C90B35" w:rsidRDefault="002A4CD3" w:rsidP="00C90B35">
      <w:pPr>
        <w:widowControl/>
        <w:autoSpaceDE/>
        <w:autoSpaceDN/>
        <w:adjustRightInd/>
        <w:ind w:firstLine="360"/>
        <w:contextualSpacing/>
        <w:jc w:val="both"/>
        <w:rPr>
          <w:b/>
          <w:bCs/>
          <w:iCs/>
          <w:sz w:val="24"/>
          <w:szCs w:val="24"/>
        </w:rPr>
      </w:pPr>
      <w:r w:rsidRPr="00C90B35">
        <w:rPr>
          <w:b/>
          <w:bCs/>
          <w:iCs/>
          <w:sz w:val="24"/>
          <w:szCs w:val="24"/>
        </w:rPr>
        <w:t xml:space="preserve">Вводный урок (1 ч.) </w:t>
      </w:r>
    </w:p>
    <w:p w:rsidR="002A4CD3" w:rsidRPr="00C90B35" w:rsidRDefault="002A4CD3" w:rsidP="00C90B35">
      <w:pPr>
        <w:widowControl/>
        <w:autoSpaceDE/>
        <w:autoSpaceDN/>
        <w:adjustRightInd/>
        <w:ind w:firstLine="360"/>
        <w:contextualSpacing/>
        <w:jc w:val="both"/>
        <w:rPr>
          <w:b/>
          <w:bCs/>
          <w:iCs/>
          <w:sz w:val="24"/>
          <w:szCs w:val="24"/>
        </w:rPr>
      </w:pPr>
      <w:r w:rsidRPr="00C90B35">
        <w:rPr>
          <w:sz w:val="24"/>
          <w:szCs w:val="24"/>
        </w:rPr>
        <w:t>Что мы уже знаем и умеем. Чем мы будем заниматься в новом учебном году. Как добиваться успехов в работе в классе и дома.</w:t>
      </w:r>
    </w:p>
    <w:p w:rsidR="003E22E1" w:rsidRPr="00C90B35" w:rsidRDefault="002A4CD3" w:rsidP="00C90B35">
      <w:pPr>
        <w:widowControl/>
        <w:shd w:val="clear" w:color="auto" w:fill="FFFFFF"/>
        <w:autoSpaceDE/>
        <w:autoSpaceDN/>
        <w:adjustRightInd/>
        <w:ind w:firstLine="360"/>
        <w:contextualSpacing/>
        <w:jc w:val="both"/>
        <w:rPr>
          <w:rFonts w:eastAsia="Times New Roman"/>
          <w:b/>
          <w:bCs/>
          <w:color w:val="000000"/>
          <w:sz w:val="24"/>
          <w:szCs w:val="24"/>
        </w:rPr>
      </w:pPr>
      <w:r w:rsidRPr="00C90B35">
        <w:rPr>
          <w:rFonts w:eastAsia="Times New Roman"/>
          <w:b/>
          <w:bCs/>
          <w:color w:val="000000"/>
          <w:sz w:val="24"/>
          <w:szCs w:val="24"/>
        </w:rPr>
        <w:t>Глава</w:t>
      </w:r>
      <w:r w:rsidR="003E22E1" w:rsidRPr="00C90B35">
        <w:rPr>
          <w:rFonts w:eastAsia="Times New Roman"/>
          <w:b/>
          <w:bCs/>
          <w:color w:val="000000"/>
          <w:sz w:val="24"/>
          <w:szCs w:val="24"/>
        </w:rPr>
        <w:t xml:space="preserve"> I. Личность и общество</w:t>
      </w:r>
      <w:r w:rsidRPr="00C90B35">
        <w:rPr>
          <w:rFonts w:eastAsia="Times New Roman"/>
          <w:b/>
          <w:bCs/>
          <w:color w:val="000000"/>
          <w:sz w:val="24"/>
          <w:szCs w:val="24"/>
        </w:rPr>
        <w:t xml:space="preserve"> (6 ч.)</w:t>
      </w:r>
    </w:p>
    <w:p w:rsidR="002A4CD3" w:rsidRPr="00C90B35" w:rsidRDefault="002A4CD3" w:rsidP="00C90B35">
      <w:pPr>
        <w:widowControl/>
        <w:shd w:val="clear" w:color="auto" w:fill="FFFFFF"/>
        <w:autoSpaceDE/>
        <w:autoSpaceDN/>
        <w:adjustRightInd/>
        <w:ind w:firstLine="360"/>
        <w:contextualSpacing/>
        <w:jc w:val="both"/>
        <w:rPr>
          <w:rFonts w:eastAsia="Times New Roman"/>
          <w:color w:val="000000"/>
          <w:sz w:val="24"/>
          <w:szCs w:val="24"/>
        </w:rPr>
      </w:pPr>
      <w:r w:rsidRPr="00C90B35">
        <w:rPr>
          <w:sz w:val="24"/>
          <w:szCs w:val="24"/>
        </w:rPr>
        <w:t xml:space="preserve">Отличие человека от других живых существ. </w:t>
      </w:r>
      <w:proofErr w:type="gramStart"/>
      <w:r w:rsidRPr="00C90B35">
        <w:rPr>
          <w:sz w:val="24"/>
          <w:szCs w:val="24"/>
        </w:rPr>
        <w:t>Природное</w:t>
      </w:r>
      <w:proofErr w:type="gramEnd"/>
      <w:r w:rsidRPr="00C90B35">
        <w:rPr>
          <w:sz w:val="24"/>
          <w:szCs w:val="24"/>
        </w:rPr>
        <w:t xml:space="preserve">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3E22E1" w:rsidRPr="00C90B35" w:rsidRDefault="002A4CD3" w:rsidP="00C90B35">
      <w:pPr>
        <w:widowControl/>
        <w:shd w:val="clear" w:color="auto" w:fill="FFFFFF"/>
        <w:autoSpaceDE/>
        <w:autoSpaceDN/>
        <w:adjustRightInd/>
        <w:ind w:firstLine="360"/>
        <w:contextualSpacing/>
        <w:jc w:val="both"/>
        <w:rPr>
          <w:rFonts w:eastAsia="Times New Roman"/>
          <w:b/>
          <w:bCs/>
          <w:color w:val="000000"/>
          <w:sz w:val="24"/>
          <w:szCs w:val="24"/>
        </w:rPr>
      </w:pPr>
      <w:r w:rsidRPr="00C90B35">
        <w:rPr>
          <w:rFonts w:eastAsia="Times New Roman"/>
          <w:b/>
          <w:bCs/>
          <w:color w:val="000000"/>
          <w:sz w:val="24"/>
          <w:szCs w:val="24"/>
        </w:rPr>
        <w:t>Глава</w:t>
      </w:r>
      <w:r w:rsidR="003E22E1" w:rsidRPr="00C90B35">
        <w:rPr>
          <w:rFonts w:eastAsia="Times New Roman"/>
          <w:b/>
          <w:bCs/>
          <w:color w:val="000000"/>
          <w:sz w:val="24"/>
          <w:szCs w:val="24"/>
        </w:rPr>
        <w:t xml:space="preserve"> II. Сфера духовной культуры</w:t>
      </w:r>
      <w:r w:rsidRPr="00C90B35">
        <w:rPr>
          <w:rFonts w:eastAsia="Times New Roman"/>
          <w:b/>
          <w:bCs/>
          <w:color w:val="000000"/>
          <w:sz w:val="24"/>
          <w:szCs w:val="24"/>
        </w:rPr>
        <w:t xml:space="preserve"> (8 ч.)</w:t>
      </w:r>
    </w:p>
    <w:p w:rsidR="002A4CD3" w:rsidRPr="00C90B35" w:rsidRDefault="002A4CD3" w:rsidP="00C90B35">
      <w:pPr>
        <w:widowControl/>
        <w:shd w:val="clear" w:color="auto" w:fill="FFFFFF"/>
        <w:autoSpaceDE/>
        <w:autoSpaceDN/>
        <w:adjustRightInd/>
        <w:ind w:firstLine="360"/>
        <w:contextualSpacing/>
        <w:jc w:val="both"/>
        <w:rPr>
          <w:rFonts w:eastAsia="Times New Roman"/>
          <w:color w:val="000000"/>
          <w:sz w:val="24"/>
          <w:szCs w:val="24"/>
        </w:rPr>
      </w:pPr>
      <w:r w:rsidRPr="00C90B35">
        <w:rPr>
          <w:sz w:val="24"/>
          <w:szCs w:val="24"/>
        </w:rPr>
        <w:t>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3E22E1" w:rsidRPr="00C90B35" w:rsidRDefault="001F055D" w:rsidP="00C90B35">
      <w:pPr>
        <w:widowControl/>
        <w:shd w:val="clear" w:color="auto" w:fill="FFFFFF"/>
        <w:autoSpaceDE/>
        <w:autoSpaceDN/>
        <w:adjustRightInd/>
        <w:ind w:firstLine="360"/>
        <w:contextualSpacing/>
        <w:jc w:val="both"/>
        <w:rPr>
          <w:rFonts w:eastAsia="Times New Roman"/>
          <w:b/>
          <w:bCs/>
          <w:color w:val="000000"/>
          <w:sz w:val="24"/>
          <w:szCs w:val="24"/>
        </w:rPr>
      </w:pPr>
      <w:r w:rsidRPr="00C90B35">
        <w:rPr>
          <w:rFonts w:eastAsia="Times New Roman"/>
          <w:b/>
          <w:bCs/>
          <w:color w:val="000000"/>
          <w:sz w:val="24"/>
          <w:szCs w:val="24"/>
        </w:rPr>
        <w:t>Глава</w:t>
      </w:r>
      <w:r w:rsidR="003E22E1" w:rsidRPr="00C90B35">
        <w:rPr>
          <w:rFonts w:eastAsia="Times New Roman"/>
          <w:b/>
          <w:bCs/>
          <w:color w:val="000000"/>
          <w:sz w:val="24"/>
          <w:szCs w:val="24"/>
        </w:rPr>
        <w:t xml:space="preserve"> III. Экономика</w:t>
      </w:r>
      <w:r w:rsidR="00365DB1" w:rsidRPr="00C90B35">
        <w:rPr>
          <w:rFonts w:eastAsia="Times New Roman"/>
          <w:b/>
          <w:bCs/>
          <w:color w:val="000000"/>
          <w:sz w:val="24"/>
          <w:szCs w:val="24"/>
        </w:rPr>
        <w:t xml:space="preserve"> (13 ч.)</w:t>
      </w:r>
    </w:p>
    <w:p w:rsidR="00365DB1" w:rsidRPr="00C90B35" w:rsidRDefault="00365DB1" w:rsidP="00C90B35">
      <w:pPr>
        <w:widowControl/>
        <w:shd w:val="clear" w:color="auto" w:fill="FFFFFF"/>
        <w:autoSpaceDE/>
        <w:autoSpaceDN/>
        <w:adjustRightInd/>
        <w:ind w:firstLine="360"/>
        <w:contextualSpacing/>
        <w:jc w:val="both"/>
        <w:rPr>
          <w:rFonts w:eastAsia="Times New Roman"/>
          <w:b/>
          <w:color w:val="000000"/>
          <w:sz w:val="24"/>
          <w:szCs w:val="24"/>
        </w:rPr>
      </w:pPr>
      <w:r w:rsidRPr="00C90B35">
        <w:rPr>
          <w:sz w:val="24"/>
          <w:szCs w:val="24"/>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w:t>
      </w:r>
      <w:r w:rsidRPr="00C90B35">
        <w:rPr>
          <w:rFonts w:eastAsia="Times New Roman"/>
          <w:color w:val="000000"/>
          <w:sz w:val="24"/>
          <w:szCs w:val="24"/>
        </w:rPr>
        <w:t xml:space="preserve">. </w:t>
      </w:r>
      <w:r w:rsidRPr="00C90B35">
        <w:rPr>
          <w:sz w:val="24"/>
          <w:szCs w:val="24"/>
        </w:rPr>
        <w:t xml:space="preserve">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w:t>
      </w:r>
      <w:r w:rsidRPr="00C90B35">
        <w:rPr>
          <w:sz w:val="24"/>
          <w:szCs w:val="24"/>
        </w:rPr>
        <w:lastRenderedPageBreak/>
        <w:t>формы предпринимательства.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3E22E1" w:rsidRPr="00C90B35" w:rsidRDefault="00365DB1" w:rsidP="00C90B35">
      <w:pPr>
        <w:widowControl/>
        <w:shd w:val="clear" w:color="auto" w:fill="FFFFFF"/>
        <w:autoSpaceDE/>
        <w:autoSpaceDN/>
        <w:adjustRightInd/>
        <w:ind w:firstLine="360"/>
        <w:contextualSpacing/>
        <w:jc w:val="both"/>
        <w:rPr>
          <w:rFonts w:eastAsia="Times New Roman"/>
          <w:color w:val="000000"/>
          <w:sz w:val="24"/>
          <w:szCs w:val="24"/>
        </w:rPr>
      </w:pPr>
      <w:r w:rsidRPr="00C90B35">
        <w:rPr>
          <w:rFonts w:eastAsia="Times New Roman"/>
          <w:b/>
          <w:bCs/>
          <w:color w:val="000000"/>
          <w:sz w:val="24"/>
          <w:szCs w:val="24"/>
        </w:rPr>
        <w:t>Глава</w:t>
      </w:r>
      <w:r w:rsidR="003E22E1" w:rsidRPr="00C90B35">
        <w:rPr>
          <w:rFonts w:eastAsia="Times New Roman"/>
          <w:b/>
          <w:bCs/>
          <w:color w:val="000000"/>
          <w:sz w:val="24"/>
          <w:szCs w:val="24"/>
        </w:rPr>
        <w:t xml:space="preserve"> IV. Социальная сфера</w:t>
      </w:r>
      <w:r w:rsidR="0090765E">
        <w:rPr>
          <w:rFonts w:eastAsia="Times New Roman"/>
          <w:b/>
          <w:bCs/>
          <w:color w:val="000000"/>
          <w:sz w:val="24"/>
          <w:szCs w:val="24"/>
        </w:rPr>
        <w:t xml:space="preserve"> (5 ч.)</w:t>
      </w:r>
    </w:p>
    <w:p w:rsidR="003E22E1" w:rsidRPr="00C90B35" w:rsidRDefault="00365DB1" w:rsidP="00C90B35">
      <w:pPr>
        <w:pStyle w:val="a3"/>
        <w:ind w:firstLine="360"/>
        <w:contextualSpacing/>
        <w:jc w:val="both"/>
        <w:rPr>
          <w:sz w:val="24"/>
          <w:szCs w:val="24"/>
        </w:rPr>
      </w:pPr>
      <w:r w:rsidRPr="00C90B35">
        <w:rPr>
          <w:sz w:val="24"/>
          <w:szCs w:val="24"/>
        </w:rPr>
        <w:t>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p w:rsidR="001F055D" w:rsidRPr="00C90B35" w:rsidRDefault="001F055D" w:rsidP="00C90B35">
      <w:pPr>
        <w:pStyle w:val="a6"/>
        <w:widowControl/>
        <w:numPr>
          <w:ilvl w:val="0"/>
          <w:numId w:val="16"/>
        </w:numPr>
        <w:shd w:val="clear" w:color="auto" w:fill="FFFFFF"/>
        <w:autoSpaceDE/>
        <w:autoSpaceDN/>
        <w:adjustRightInd/>
        <w:jc w:val="center"/>
        <w:rPr>
          <w:rFonts w:eastAsia="Times New Roman"/>
          <w:color w:val="000000"/>
          <w:sz w:val="24"/>
          <w:szCs w:val="24"/>
        </w:rPr>
      </w:pPr>
      <w:r w:rsidRPr="00C90B35">
        <w:rPr>
          <w:rFonts w:eastAsia="Times New Roman"/>
          <w:b/>
          <w:bCs/>
          <w:color w:val="000000"/>
          <w:sz w:val="24"/>
          <w:szCs w:val="24"/>
        </w:rPr>
        <w:t>УМК</w:t>
      </w:r>
    </w:p>
    <w:p w:rsidR="001F055D" w:rsidRPr="001F055D" w:rsidRDefault="001F055D" w:rsidP="00C90B35">
      <w:pPr>
        <w:widowControl/>
        <w:numPr>
          <w:ilvl w:val="0"/>
          <w:numId w:val="17"/>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Обществознание. 8 класс: учебник для общеобразовательных учреждений / Л.Н. Боголюбов, Л.Ф. Иванова, А.И. Матвеев и другие</w:t>
      </w:r>
      <w:proofErr w:type="gramStart"/>
      <w:r w:rsidRPr="00C90B35">
        <w:rPr>
          <w:rFonts w:eastAsia="Times New Roman"/>
          <w:color w:val="000000"/>
          <w:sz w:val="24"/>
          <w:szCs w:val="24"/>
        </w:rPr>
        <w:t>.</w:t>
      </w:r>
      <w:proofErr w:type="gramEnd"/>
      <w:r w:rsidRPr="00C90B35">
        <w:rPr>
          <w:rFonts w:eastAsia="Times New Roman"/>
          <w:color w:val="000000"/>
          <w:sz w:val="24"/>
          <w:szCs w:val="24"/>
        </w:rPr>
        <w:t xml:space="preserve">/ </w:t>
      </w:r>
      <w:proofErr w:type="gramStart"/>
      <w:r w:rsidRPr="00C90B35">
        <w:rPr>
          <w:rFonts w:eastAsia="Times New Roman"/>
          <w:color w:val="000000"/>
          <w:sz w:val="24"/>
          <w:szCs w:val="24"/>
        </w:rPr>
        <w:t>п</w:t>
      </w:r>
      <w:proofErr w:type="gramEnd"/>
      <w:r w:rsidRPr="00C90B35">
        <w:rPr>
          <w:rFonts w:eastAsia="Times New Roman"/>
          <w:color w:val="000000"/>
          <w:sz w:val="24"/>
          <w:szCs w:val="24"/>
        </w:rPr>
        <w:t>од редакцией Л.Н. Бог</w:t>
      </w:r>
      <w:r w:rsidR="00E90DF3">
        <w:rPr>
          <w:rFonts w:eastAsia="Times New Roman"/>
          <w:color w:val="000000"/>
          <w:sz w:val="24"/>
          <w:szCs w:val="24"/>
        </w:rPr>
        <w:t>олюбова. – М.: Просвещение, 2018</w:t>
      </w:r>
      <w:r w:rsidRPr="00C90B35">
        <w:rPr>
          <w:rFonts w:eastAsia="Times New Roman"/>
          <w:color w:val="000000"/>
          <w:sz w:val="24"/>
          <w:szCs w:val="24"/>
        </w:rPr>
        <w:t>.</w:t>
      </w:r>
    </w:p>
    <w:p w:rsidR="001F055D" w:rsidRPr="001F055D" w:rsidRDefault="001F055D" w:rsidP="00C90B35">
      <w:pPr>
        <w:widowControl/>
        <w:numPr>
          <w:ilvl w:val="0"/>
          <w:numId w:val="17"/>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 xml:space="preserve">Обществознание 8 класс: поурочные планы по учебнику Л.Н. Боголюбова и </w:t>
      </w:r>
      <w:proofErr w:type="spellStart"/>
      <w:proofErr w:type="gramStart"/>
      <w:r w:rsidRPr="00C90B35">
        <w:rPr>
          <w:rFonts w:eastAsia="Times New Roman"/>
          <w:color w:val="000000"/>
          <w:sz w:val="24"/>
          <w:szCs w:val="24"/>
        </w:rPr>
        <w:t>др</w:t>
      </w:r>
      <w:proofErr w:type="spellEnd"/>
      <w:proofErr w:type="gramEnd"/>
      <w:r w:rsidRPr="00C90B35">
        <w:rPr>
          <w:rFonts w:eastAsia="Times New Roman"/>
          <w:color w:val="000000"/>
          <w:sz w:val="24"/>
          <w:szCs w:val="24"/>
        </w:rPr>
        <w:t xml:space="preserve">, под ред. Л.Н. Боголюбова/ автор-составитель С.Н. </w:t>
      </w:r>
      <w:proofErr w:type="spellStart"/>
      <w:r w:rsidRPr="00C90B35">
        <w:rPr>
          <w:rFonts w:eastAsia="Times New Roman"/>
          <w:color w:val="000000"/>
          <w:sz w:val="24"/>
          <w:szCs w:val="24"/>
        </w:rPr>
        <w:t>Степанько</w:t>
      </w:r>
      <w:proofErr w:type="spellEnd"/>
      <w:r w:rsidRPr="00C90B35">
        <w:rPr>
          <w:rFonts w:eastAsia="Times New Roman"/>
          <w:color w:val="000000"/>
          <w:sz w:val="24"/>
          <w:szCs w:val="24"/>
        </w:rPr>
        <w:t xml:space="preserve">. – </w:t>
      </w:r>
      <w:proofErr w:type="spellStart"/>
      <w:r w:rsidRPr="00C90B35">
        <w:rPr>
          <w:rFonts w:eastAsia="Times New Roman"/>
          <w:color w:val="000000"/>
          <w:sz w:val="24"/>
          <w:szCs w:val="24"/>
        </w:rPr>
        <w:t>Волгоргад</w:t>
      </w:r>
      <w:proofErr w:type="spellEnd"/>
      <w:r w:rsidRPr="00C90B35">
        <w:rPr>
          <w:rFonts w:eastAsia="Times New Roman"/>
          <w:color w:val="000000"/>
          <w:sz w:val="24"/>
          <w:szCs w:val="24"/>
        </w:rPr>
        <w:t>: Учитель, 2007.</w:t>
      </w:r>
    </w:p>
    <w:p w:rsidR="001F055D" w:rsidRPr="001F055D" w:rsidRDefault="001F055D" w:rsidP="00C90B35">
      <w:pPr>
        <w:widowControl/>
        <w:numPr>
          <w:ilvl w:val="0"/>
          <w:numId w:val="17"/>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Методические рекомендации по курсу «Введение в обществознание</w:t>
      </w:r>
      <w:proofErr w:type="gramStart"/>
      <w:r w:rsidRPr="00C90B35">
        <w:rPr>
          <w:rFonts w:eastAsia="Times New Roman"/>
          <w:color w:val="000000"/>
          <w:sz w:val="24"/>
          <w:szCs w:val="24"/>
        </w:rPr>
        <w:t xml:space="preserve"> /П</w:t>
      </w:r>
      <w:proofErr w:type="gramEnd"/>
      <w:r w:rsidRPr="00C90B35">
        <w:rPr>
          <w:rFonts w:eastAsia="Times New Roman"/>
          <w:color w:val="000000"/>
          <w:sz w:val="24"/>
          <w:szCs w:val="24"/>
        </w:rPr>
        <w:t>од ред. Л. Н. Боголюбова.— М., 2002.</w:t>
      </w:r>
    </w:p>
    <w:p w:rsidR="008945DF" w:rsidRPr="00C90B35" w:rsidRDefault="001F055D" w:rsidP="00C90B35">
      <w:pPr>
        <w:widowControl/>
        <w:shd w:val="clear" w:color="auto" w:fill="FFFFFF"/>
        <w:autoSpaceDE/>
        <w:autoSpaceDN/>
        <w:adjustRightInd/>
        <w:contextualSpacing/>
        <w:jc w:val="both"/>
        <w:rPr>
          <w:rFonts w:eastAsia="Times New Roman"/>
          <w:color w:val="000000"/>
          <w:sz w:val="24"/>
          <w:szCs w:val="24"/>
        </w:rPr>
      </w:pPr>
      <w:r w:rsidRPr="00C90B35">
        <w:rPr>
          <w:rFonts w:eastAsia="Times New Roman"/>
          <w:b/>
          <w:bCs/>
          <w:color w:val="000000"/>
          <w:sz w:val="24"/>
          <w:szCs w:val="24"/>
        </w:rPr>
        <w:t>Литература для учащихся: </w:t>
      </w:r>
    </w:p>
    <w:p w:rsidR="008945DF" w:rsidRPr="00C90B35" w:rsidRDefault="001F055D" w:rsidP="00C90B35">
      <w:pPr>
        <w:pStyle w:val="a6"/>
        <w:widowControl/>
        <w:numPr>
          <w:ilvl w:val="0"/>
          <w:numId w:val="24"/>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 xml:space="preserve">Иоффе А. Н., </w:t>
      </w:r>
      <w:proofErr w:type="spellStart"/>
      <w:r w:rsidRPr="00C90B35">
        <w:rPr>
          <w:rFonts w:eastAsia="Times New Roman"/>
          <w:i/>
          <w:iCs/>
          <w:color w:val="000000"/>
          <w:sz w:val="24"/>
          <w:szCs w:val="24"/>
        </w:rPr>
        <w:t>Кишенкова</w:t>
      </w:r>
      <w:proofErr w:type="spellEnd"/>
      <w:r w:rsidRPr="00C90B35">
        <w:rPr>
          <w:rFonts w:eastAsia="Times New Roman"/>
          <w:i/>
          <w:iCs/>
          <w:color w:val="000000"/>
          <w:sz w:val="24"/>
          <w:szCs w:val="24"/>
        </w:rPr>
        <w:t xml:space="preserve">, О. В. </w:t>
      </w:r>
      <w:proofErr w:type="spellStart"/>
      <w:r w:rsidRPr="00C90B35">
        <w:rPr>
          <w:rFonts w:eastAsia="Times New Roman"/>
          <w:i/>
          <w:iCs/>
          <w:color w:val="000000"/>
          <w:sz w:val="24"/>
          <w:szCs w:val="24"/>
        </w:rPr>
        <w:t>Тырин</w:t>
      </w:r>
      <w:proofErr w:type="spellEnd"/>
      <w:r w:rsidRPr="00C90B35">
        <w:rPr>
          <w:rFonts w:eastAsia="Times New Roman"/>
          <w:i/>
          <w:iCs/>
          <w:color w:val="000000"/>
          <w:sz w:val="24"/>
          <w:szCs w:val="24"/>
        </w:rPr>
        <w:t xml:space="preserve"> С. В. </w:t>
      </w:r>
      <w:r w:rsidRPr="00C90B35">
        <w:rPr>
          <w:rFonts w:eastAsia="Times New Roman"/>
          <w:color w:val="000000"/>
          <w:sz w:val="24"/>
          <w:szCs w:val="24"/>
        </w:rPr>
        <w:t>Введение в обществознание: 8 ил.— М., 2002. </w:t>
      </w:r>
    </w:p>
    <w:p w:rsidR="001F055D" w:rsidRPr="00C90B35" w:rsidRDefault="001F055D" w:rsidP="00C90B35">
      <w:pPr>
        <w:pStyle w:val="a6"/>
        <w:widowControl/>
        <w:numPr>
          <w:ilvl w:val="0"/>
          <w:numId w:val="24"/>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Казаков А. П. </w:t>
      </w:r>
      <w:r w:rsidRPr="00C90B35">
        <w:rPr>
          <w:rFonts w:eastAsia="Times New Roman"/>
          <w:color w:val="000000"/>
          <w:sz w:val="24"/>
          <w:szCs w:val="24"/>
        </w:rPr>
        <w:t>Школьнику о рыночной экономике.— М., i995. </w:t>
      </w:r>
      <w:r w:rsidRPr="00C90B35">
        <w:rPr>
          <w:rFonts w:eastAsia="Times New Roman"/>
          <w:i/>
          <w:iCs/>
          <w:color w:val="000000"/>
          <w:sz w:val="24"/>
          <w:szCs w:val="24"/>
        </w:rPr>
        <w:t>Кравченко А. И.</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Обществознание: 8 ил.— М., 1999.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proofErr w:type="spellStart"/>
      <w:r w:rsidRPr="00C90B35">
        <w:rPr>
          <w:rFonts w:eastAsia="Times New Roman"/>
          <w:i/>
          <w:iCs/>
          <w:color w:val="000000"/>
          <w:sz w:val="24"/>
          <w:szCs w:val="24"/>
        </w:rPr>
        <w:t>Липсиц</w:t>
      </w:r>
      <w:proofErr w:type="spellEnd"/>
      <w:r w:rsidRPr="00C90B35">
        <w:rPr>
          <w:rFonts w:eastAsia="Times New Roman"/>
          <w:i/>
          <w:iCs/>
          <w:color w:val="000000"/>
          <w:sz w:val="24"/>
          <w:szCs w:val="24"/>
        </w:rPr>
        <w:t xml:space="preserve"> И. В. </w:t>
      </w:r>
      <w:r w:rsidRPr="00C90B35">
        <w:rPr>
          <w:rFonts w:eastAsia="Times New Roman"/>
          <w:color w:val="000000"/>
          <w:sz w:val="24"/>
          <w:szCs w:val="24"/>
        </w:rPr>
        <w:t>Экономика без тайн.— М., 1999.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proofErr w:type="spellStart"/>
      <w:r w:rsidRPr="00C90B35">
        <w:rPr>
          <w:rFonts w:eastAsia="Times New Roman"/>
          <w:i/>
          <w:iCs/>
          <w:color w:val="000000"/>
          <w:sz w:val="24"/>
          <w:szCs w:val="24"/>
        </w:rPr>
        <w:t>Мушинский</w:t>
      </w:r>
      <w:proofErr w:type="spellEnd"/>
      <w:r w:rsidRPr="00C90B35">
        <w:rPr>
          <w:rFonts w:eastAsia="Times New Roman"/>
          <w:i/>
          <w:iCs/>
          <w:color w:val="000000"/>
          <w:sz w:val="24"/>
          <w:szCs w:val="24"/>
        </w:rPr>
        <w:t xml:space="preserve"> В. О. </w:t>
      </w:r>
      <w:proofErr w:type="spellStart"/>
      <w:r w:rsidRPr="00C90B35">
        <w:rPr>
          <w:rFonts w:eastAsia="Times New Roman"/>
          <w:color w:val="000000"/>
          <w:sz w:val="24"/>
          <w:szCs w:val="24"/>
        </w:rPr>
        <w:t>Обществозвание</w:t>
      </w:r>
      <w:proofErr w:type="spellEnd"/>
      <w:r w:rsidRPr="00C90B35">
        <w:rPr>
          <w:rFonts w:eastAsia="Times New Roman"/>
          <w:color w:val="000000"/>
          <w:sz w:val="24"/>
          <w:szCs w:val="24"/>
        </w:rPr>
        <w:t xml:space="preserve">: 8 </w:t>
      </w:r>
      <w:proofErr w:type="spellStart"/>
      <w:r w:rsidRPr="00C90B35">
        <w:rPr>
          <w:rFonts w:eastAsia="Times New Roman"/>
          <w:color w:val="000000"/>
          <w:sz w:val="24"/>
          <w:szCs w:val="24"/>
        </w:rPr>
        <w:t>кл</w:t>
      </w:r>
      <w:proofErr w:type="spellEnd"/>
      <w:r w:rsidRPr="00C90B35">
        <w:rPr>
          <w:rFonts w:eastAsia="Times New Roman"/>
          <w:color w:val="000000"/>
          <w:sz w:val="24"/>
          <w:szCs w:val="24"/>
        </w:rPr>
        <w:t>.— Ч. 1.— М., 2002.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 xml:space="preserve">Обществознание: 8—9 </w:t>
      </w:r>
      <w:proofErr w:type="spellStart"/>
      <w:r w:rsidRPr="00C90B35">
        <w:rPr>
          <w:rFonts w:eastAsia="Times New Roman"/>
          <w:color w:val="000000"/>
          <w:sz w:val="24"/>
          <w:szCs w:val="24"/>
        </w:rPr>
        <w:t>кл</w:t>
      </w:r>
      <w:proofErr w:type="spellEnd"/>
      <w:r w:rsidRPr="00C90B35">
        <w:rPr>
          <w:rFonts w:eastAsia="Times New Roman"/>
          <w:color w:val="000000"/>
          <w:sz w:val="24"/>
          <w:szCs w:val="24"/>
        </w:rPr>
        <w:t>./Под ред. А. Ф. Никитина.— М., 2001.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proofErr w:type="spellStart"/>
      <w:r w:rsidRPr="00C90B35">
        <w:rPr>
          <w:rFonts w:eastAsia="Times New Roman"/>
          <w:i/>
          <w:iCs/>
          <w:color w:val="000000"/>
          <w:sz w:val="24"/>
          <w:szCs w:val="24"/>
        </w:rPr>
        <w:t>Сомоненко</w:t>
      </w:r>
      <w:proofErr w:type="spellEnd"/>
      <w:r w:rsidRPr="00C90B35">
        <w:rPr>
          <w:rFonts w:eastAsia="Times New Roman"/>
          <w:i/>
          <w:iCs/>
          <w:color w:val="000000"/>
          <w:sz w:val="24"/>
          <w:szCs w:val="24"/>
        </w:rPr>
        <w:t xml:space="preserve"> В. Д., </w:t>
      </w:r>
      <w:proofErr w:type="spellStart"/>
      <w:r w:rsidRPr="00C90B35">
        <w:rPr>
          <w:rFonts w:eastAsia="Times New Roman"/>
          <w:i/>
          <w:iCs/>
          <w:color w:val="000000"/>
          <w:sz w:val="24"/>
          <w:szCs w:val="24"/>
        </w:rPr>
        <w:t>Шелепина</w:t>
      </w:r>
      <w:proofErr w:type="spellEnd"/>
      <w:r w:rsidRPr="00C90B35">
        <w:rPr>
          <w:rFonts w:eastAsia="Times New Roman"/>
          <w:i/>
          <w:iCs/>
          <w:color w:val="000000"/>
          <w:sz w:val="24"/>
          <w:szCs w:val="24"/>
        </w:rPr>
        <w:t xml:space="preserve"> О. И. </w:t>
      </w:r>
      <w:r w:rsidRPr="00C90B35">
        <w:rPr>
          <w:rFonts w:eastAsia="Times New Roman"/>
          <w:color w:val="000000"/>
          <w:sz w:val="24"/>
          <w:szCs w:val="24"/>
        </w:rPr>
        <w:t xml:space="preserve">Семейная экономика: 7—8 </w:t>
      </w:r>
      <w:proofErr w:type="spellStart"/>
      <w:r w:rsidRPr="00C90B35">
        <w:rPr>
          <w:rFonts w:eastAsia="Times New Roman"/>
          <w:color w:val="000000"/>
          <w:sz w:val="24"/>
          <w:szCs w:val="24"/>
        </w:rPr>
        <w:t>кл</w:t>
      </w:r>
      <w:proofErr w:type="spellEnd"/>
      <w:r w:rsidRPr="00C90B35">
        <w:rPr>
          <w:rFonts w:eastAsia="Times New Roman"/>
          <w:color w:val="000000"/>
          <w:sz w:val="24"/>
          <w:szCs w:val="24"/>
        </w:rPr>
        <w:t>.— М., 2000. </w:t>
      </w:r>
    </w:p>
    <w:p w:rsidR="001F055D"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Человек, природа, общество: Учеб</w:t>
      </w:r>
      <w:proofErr w:type="gramStart"/>
      <w:r w:rsidRPr="00C90B35">
        <w:rPr>
          <w:rFonts w:eastAsia="Times New Roman"/>
          <w:color w:val="000000"/>
          <w:sz w:val="24"/>
          <w:szCs w:val="24"/>
        </w:rPr>
        <w:t>.</w:t>
      </w:r>
      <w:proofErr w:type="gramEnd"/>
      <w:r w:rsidRPr="00C90B35">
        <w:rPr>
          <w:rFonts w:eastAsia="Times New Roman"/>
          <w:color w:val="000000"/>
          <w:sz w:val="24"/>
          <w:szCs w:val="24"/>
        </w:rPr>
        <w:t xml:space="preserve"> </w:t>
      </w:r>
      <w:proofErr w:type="gramStart"/>
      <w:r w:rsidRPr="00C90B35">
        <w:rPr>
          <w:rFonts w:eastAsia="Times New Roman"/>
          <w:color w:val="000000"/>
          <w:sz w:val="24"/>
          <w:szCs w:val="24"/>
        </w:rPr>
        <w:t>п</w:t>
      </w:r>
      <w:proofErr w:type="gramEnd"/>
      <w:r w:rsidRPr="00C90B35">
        <w:rPr>
          <w:rFonts w:eastAsia="Times New Roman"/>
          <w:color w:val="000000"/>
          <w:sz w:val="24"/>
          <w:szCs w:val="24"/>
        </w:rPr>
        <w:t>особие для учащихся гимназий, лицеев, школ и классов</w:t>
      </w:r>
    </w:p>
    <w:p w:rsidR="001F055D"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 xml:space="preserve">с </w:t>
      </w:r>
      <w:proofErr w:type="spellStart"/>
      <w:r w:rsidRPr="00C90B35">
        <w:rPr>
          <w:rFonts w:eastAsia="Times New Roman"/>
          <w:color w:val="000000"/>
          <w:sz w:val="24"/>
          <w:szCs w:val="24"/>
        </w:rPr>
        <w:t>углубл</w:t>
      </w:r>
      <w:proofErr w:type="spellEnd"/>
      <w:r w:rsidRPr="00C90B35">
        <w:rPr>
          <w:rFonts w:eastAsia="Times New Roman"/>
          <w:color w:val="000000"/>
          <w:sz w:val="24"/>
          <w:szCs w:val="24"/>
        </w:rPr>
        <w:t xml:space="preserve">. </w:t>
      </w:r>
      <w:proofErr w:type="spellStart"/>
      <w:r w:rsidRPr="00C90B35">
        <w:rPr>
          <w:rFonts w:eastAsia="Times New Roman"/>
          <w:color w:val="000000"/>
          <w:sz w:val="24"/>
          <w:szCs w:val="24"/>
        </w:rPr>
        <w:t>изуч</w:t>
      </w:r>
      <w:proofErr w:type="spellEnd"/>
      <w:r w:rsidRPr="00C90B35">
        <w:rPr>
          <w:rFonts w:eastAsia="Times New Roman"/>
          <w:color w:val="000000"/>
          <w:sz w:val="24"/>
          <w:szCs w:val="24"/>
        </w:rPr>
        <w:t>. социально-гуманитарных дисциплин</w:t>
      </w:r>
      <w:proofErr w:type="gramStart"/>
      <w:r w:rsidRPr="00C90B35">
        <w:rPr>
          <w:rFonts w:eastAsia="Times New Roman"/>
          <w:color w:val="000000"/>
          <w:sz w:val="24"/>
          <w:szCs w:val="24"/>
        </w:rPr>
        <w:t>/П</w:t>
      </w:r>
      <w:proofErr w:type="gramEnd"/>
      <w:r w:rsidRPr="00C90B35">
        <w:rPr>
          <w:rFonts w:eastAsia="Times New Roman"/>
          <w:color w:val="000000"/>
          <w:sz w:val="24"/>
          <w:szCs w:val="24"/>
        </w:rPr>
        <w:t>од ред. Л. Н. Боголюбова и Л. Ф. Ивановой.— М., 1997.</w:t>
      </w:r>
    </w:p>
    <w:p w:rsidR="008945DF" w:rsidRPr="00C90B35" w:rsidRDefault="008945DF" w:rsidP="00C90B35">
      <w:pPr>
        <w:widowControl/>
        <w:shd w:val="clear" w:color="auto" w:fill="FFFFFF"/>
        <w:autoSpaceDE/>
        <w:autoSpaceDN/>
        <w:adjustRightInd/>
        <w:contextualSpacing/>
        <w:jc w:val="both"/>
        <w:rPr>
          <w:rFonts w:eastAsia="Times New Roman"/>
          <w:b/>
          <w:bCs/>
          <w:color w:val="000000"/>
          <w:sz w:val="24"/>
          <w:szCs w:val="24"/>
        </w:rPr>
      </w:pPr>
      <w:r w:rsidRPr="00C90B35">
        <w:rPr>
          <w:rFonts w:eastAsia="Times New Roman"/>
          <w:b/>
          <w:bCs/>
          <w:color w:val="000000"/>
          <w:sz w:val="24"/>
          <w:szCs w:val="24"/>
        </w:rPr>
        <w:t>Литература для учителя:</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Андреева Г. М. </w:t>
      </w:r>
      <w:r w:rsidRPr="00C90B35">
        <w:rPr>
          <w:rFonts w:eastAsia="Times New Roman"/>
          <w:color w:val="000000"/>
          <w:sz w:val="24"/>
          <w:szCs w:val="24"/>
        </w:rPr>
        <w:t>Социальн</w:t>
      </w:r>
      <w:r w:rsidR="008945DF" w:rsidRPr="00C90B35">
        <w:rPr>
          <w:rFonts w:eastAsia="Times New Roman"/>
          <w:color w:val="000000"/>
          <w:sz w:val="24"/>
          <w:szCs w:val="24"/>
        </w:rPr>
        <w:t>ая психология: Учеб.— М., 1988.</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Железнов Ю. Д., Абрамян Э. А., Новикова С. Т. </w:t>
      </w:r>
      <w:r w:rsidRPr="00C90B35">
        <w:rPr>
          <w:rFonts w:eastAsia="Times New Roman"/>
          <w:color w:val="000000"/>
          <w:sz w:val="24"/>
          <w:szCs w:val="24"/>
        </w:rPr>
        <w:t>Человек в природе и обществе. Введение в эколого-философскую антропологию: Материалы к курсу.— М., 1998. </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lastRenderedPageBreak/>
        <w:t>Козырев В. М. </w:t>
      </w:r>
      <w:r w:rsidRPr="00C90B35">
        <w:rPr>
          <w:rFonts w:eastAsia="Times New Roman"/>
          <w:color w:val="000000"/>
          <w:sz w:val="24"/>
          <w:szCs w:val="24"/>
        </w:rPr>
        <w:t>Основы современной экономики: Учеб.— М., 2001. </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proofErr w:type="spellStart"/>
      <w:r w:rsidRPr="00C90B35">
        <w:rPr>
          <w:rFonts w:eastAsia="Times New Roman"/>
          <w:i/>
          <w:iCs/>
          <w:color w:val="000000"/>
          <w:sz w:val="24"/>
          <w:szCs w:val="24"/>
        </w:rPr>
        <w:t>Крапивенский</w:t>
      </w:r>
      <w:proofErr w:type="spellEnd"/>
      <w:r w:rsidRPr="00C90B35">
        <w:rPr>
          <w:rFonts w:eastAsia="Times New Roman"/>
          <w:i/>
          <w:iCs/>
          <w:color w:val="000000"/>
          <w:sz w:val="24"/>
          <w:szCs w:val="24"/>
        </w:rPr>
        <w:t xml:space="preserve"> С. Э. </w:t>
      </w:r>
      <w:r w:rsidRPr="00C90B35">
        <w:rPr>
          <w:rFonts w:eastAsia="Times New Roman"/>
          <w:color w:val="000000"/>
          <w:sz w:val="24"/>
          <w:szCs w:val="24"/>
        </w:rPr>
        <w:t>Социальная философия: Учеб</w:t>
      </w:r>
      <w:proofErr w:type="gramStart"/>
      <w:r w:rsidRPr="00C90B35">
        <w:rPr>
          <w:rFonts w:eastAsia="Times New Roman"/>
          <w:color w:val="000000"/>
          <w:sz w:val="24"/>
          <w:szCs w:val="24"/>
        </w:rPr>
        <w:t>.</w:t>
      </w:r>
      <w:proofErr w:type="gramEnd"/>
      <w:r w:rsidRPr="00C90B35">
        <w:rPr>
          <w:rFonts w:eastAsia="Times New Roman"/>
          <w:color w:val="000000"/>
          <w:sz w:val="24"/>
          <w:szCs w:val="24"/>
        </w:rPr>
        <w:t xml:space="preserve"> </w:t>
      </w:r>
      <w:proofErr w:type="gramStart"/>
      <w:r w:rsidRPr="00C90B35">
        <w:rPr>
          <w:rFonts w:eastAsia="Times New Roman"/>
          <w:color w:val="000000"/>
          <w:sz w:val="24"/>
          <w:szCs w:val="24"/>
        </w:rPr>
        <w:t>д</w:t>
      </w:r>
      <w:proofErr w:type="gramEnd"/>
      <w:r w:rsidRPr="00C90B35">
        <w:rPr>
          <w:rFonts w:eastAsia="Times New Roman"/>
          <w:color w:val="000000"/>
          <w:sz w:val="24"/>
          <w:szCs w:val="24"/>
        </w:rPr>
        <w:t>ля студентов вузов.— М., 1988. </w:t>
      </w:r>
    </w:p>
    <w:p w:rsidR="001F055D"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Куликов Л. М. </w:t>
      </w:r>
      <w:r w:rsidRPr="00C90B35">
        <w:rPr>
          <w:rFonts w:eastAsia="Times New Roman"/>
          <w:color w:val="000000"/>
          <w:sz w:val="24"/>
          <w:szCs w:val="24"/>
        </w:rPr>
        <w:t>Основы социологии и политологии: Учеб, пособие.— М., 1999</w:t>
      </w:r>
    </w:p>
    <w:p w:rsidR="008945DF" w:rsidRPr="00C90B35" w:rsidRDefault="008945DF" w:rsidP="00C90B35">
      <w:pPr>
        <w:widowControl/>
        <w:shd w:val="clear" w:color="auto" w:fill="FFFFFF"/>
        <w:autoSpaceDE/>
        <w:autoSpaceDN/>
        <w:adjustRightInd/>
        <w:contextualSpacing/>
        <w:jc w:val="both"/>
        <w:rPr>
          <w:rFonts w:eastAsia="Times New Roman"/>
          <w:color w:val="000000"/>
          <w:sz w:val="24"/>
          <w:szCs w:val="24"/>
        </w:rPr>
      </w:pPr>
      <w:r w:rsidRPr="00C90B35">
        <w:rPr>
          <w:rFonts w:eastAsia="Times New Roman"/>
          <w:b/>
          <w:bCs/>
          <w:color w:val="000000"/>
          <w:sz w:val="24"/>
          <w:szCs w:val="24"/>
        </w:rPr>
        <w:t>Интернет- ресурсы</w:t>
      </w:r>
      <w:r w:rsidR="001F055D" w:rsidRPr="00C90B35">
        <w:rPr>
          <w:rFonts w:eastAsia="Times New Roman"/>
          <w:b/>
          <w:bCs/>
          <w:color w:val="000000"/>
          <w:sz w:val="24"/>
          <w:szCs w:val="24"/>
        </w:rPr>
        <w:t>:</w:t>
      </w:r>
    </w:p>
    <w:p w:rsidR="008945DF" w:rsidRPr="00C90B35" w:rsidRDefault="008945DF"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bCs/>
          <w:color w:val="000000"/>
          <w:sz w:val="24"/>
          <w:szCs w:val="24"/>
        </w:rPr>
        <w:t>Авторские презентации</w:t>
      </w:r>
    </w:p>
    <w:p w:rsidR="008945DF"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Сообщество учителей истории. Методические материалы на са</w:t>
      </w:r>
      <w:r w:rsidR="008945DF" w:rsidRPr="00C90B35">
        <w:rPr>
          <w:rFonts w:eastAsia="Times New Roman"/>
          <w:color w:val="000000"/>
          <w:sz w:val="24"/>
          <w:szCs w:val="24"/>
        </w:rPr>
        <w:t>йте «Сеть творческих учителей»</w:t>
      </w:r>
    </w:p>
    <w:p w:rsidR="008945DF"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 xml:space="preserve">VIP.KM.RU  (методическая </w:t>
      </w:r>
      <w:r w:rsidR="008945DF" w:rsidRPr="00C90B35">
        <w:rPr>
          <w:rFonts w:eastAsia="Times New Roman"/>
          <w:color w:val="000000"/>
          <w:sz w:val="24"/>
          <w:szCs w:val="24"/>
        </w:rPr>
        <w:t>копилка уроков обществознания)</w:t>
      </w:r>
    </w:p>
    <w:p w:rsidR="008945DF"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ed</w:t>
      </w:r>
      <w:r w:rsidR="008945DF" w:rsidRPr="00C90B35">
        <w:rPr>
          <w:rFonts w:eastAsia="Times New Roman"/>
          <w:color w:val="000000"/>
          <w:sz w:val="24"/>
          <w:szCs w:val="24"/>
        </w:rPr>
        <w:t xml:space="preserve">u.km.ru (методическая </w:t>
      </w:r>
      <w:proofErr w:type="gramStart"/>
      <w:r w:rsidR="008945DF" w:rsidRPr="00C90B35">
        <w:rPr>
          <w:rFonts w:eastAsia="Times New Roman"/>
          <w:color w:val="000000"/>
          <w:sz w:val="24"/>
          <w:szCs w:val="24"/>
        </w:rPr>
        <w:t>кубышка</w:t>
      </w:r>
      <w:proofErr w:type="gramEnd"/>
      <w:r w:rsidR="008945DF" w:rsidRPr="00C90B35">
        <w:rPr>
          <w:rFonts w:eastAsia="Times New Roman"/>
          <w:color w:val="000000"/>
          <w:sz w:val="24"/>
          <w:szCs w:val="24"/>
        </w:rPr>
        <w:t>)</w:t>
      </w:r>
    </w:p>
    <w:p w:rsidR="001F055D"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hkolodrom.ru (Красноярский образовательны</w:t>
      </w:r>
      <w:r w:rsidR="008945DF" w:rsidRPr="00C90B35">
        <w:rPr>
          <w:rFonts w:eastAsia="Times New Roman"/>
          <w:color w:val="000000"/>
          <w:sz w:val="24"/>
          <w:szCs w:val="24"/>
        </w:rPr>
        <w:t>й портал, рубрика для учителей)</w:t>
      </w:r>
    </w:p>
    <w:p w:rsidR="001F055D"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proofErr w:type="spellStart"/>
      <w:r w:rsidRPr="00C90B35">
        <w:rPr>
          <w:rFonts w:eastAsia="Times New Roman"/>
          <w:color w:val="000000"/>
          <w:sz w:val="24"/>
          <w:szCs w:val="24"/>
        </w:rPr>
        <w:t>history-lesson.ru</w:t>
      </w:r>
      <w:proofErr w:type="spellEnd"/>
      <w:r w:rsidRPr="00C90B35">
        <w:rPr>
          <w:rFonts w:eastAsia="Times New Roman"/>
          <w:color w:val="000000"/>
          <w:sz w:val="24"/>
          <w:szCs w:val="24"/>
        </w:rPr>
        <w:t xml:space="preserve"> (</w:t>
      </w:r>
      <w:proofErr w:type="spellStart"/>
      <w:r w:rsidRPr="00C90B35">
        <w:rPr>
          <w:rFonts w:eastAsia="Times New Roman"/>
          <w:color w:val="000000"/>
          <w:sz w:val="24"/>
          <w:szCs w:val="24"/>
        </w:rPr>
        <w:t>цоры</w:t>
      </w:r>
      <w:proofErr w:type="spellEnd"/>
      <w:r w:rsidRPr="00C90B35">
        <w:rPr>
          <w:rFonts w:eastAsia="Times New Roman"/>
          <w:color w:val="000000"/>
          <w:sz w:val="24"/>
          <w:szCs w:val="24"/>
        </w:rPr>
        <w:t xml:space="preserve"> для 8 класса), презентации Чернова по обществознанию.</w:t>
      </w:r>
    </w:p>
    <w:p w:rsidR="00FF1CD3" w:rsidRPr="00C90B35" w:rsidRDefault="00FF1CD3" w:rsidP="00C90B35">
      <w:pPr>
        <w:widowControl/>
        <w:shd w:val="clear" w:color="auto" w:fill="FFFFFF"/>
        <w:autoSpaceDE/>
        <w:autoSpaceDN/>
        <w:adjustRightInd/>
        <w:ind w:firstLine="16"/>
        <w:contextualSpacing/>
        <w:jc w:val="both"/>
        <w:rPr>
          <w:rFonts w:eastAsia="Times New Roman"/>
          <w:color w:val="000000"/>
          <w:sz w:val="24"/>
          <w:szCs w:val="24"/>
        </w:rPr>
      </w:pPr>
      <w:r w:rsidRPr="00C90B35">
        <w:rPr>
          <w:rFonts w:eastAsia="Times New Roman"/>
          <w:b/>
          <w:bCs/>
          <w:color w:val="000000"/>
          <w:sz w:val="24"/>
          <w:szCs w:val="24"/>
        </w:rPr>
        <w:t>Материально-технического обеспечения образовательного процесса:</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r w:rsidRPr="00C90B35">
        <w:rPr>
          <w:rFonts w:eastAsia="Times New Roman"/>
          <w:color w:val="000000"/>
          <w:sz w:val="24"/>
          <w:szCs w:val="24"/>
        </w:rPr>
        <w:t>В комплект учебных материалов по обществознанию для 8 класса входят:</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учебники (в книжной и электронной форме);</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таблицы, иллюстрации, картографические и изобразительные электронные материалы;</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рабочие тетради;</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сборники заданий, электронные обучающие программы;</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справочные издания, энциклопедии (в книжной и электронной форме);</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книги для чтения.</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r w:rsidRPr="00C90B35">
        <w:rPr>
          <w:rFonts w:eastAsia="Times New Roman"/>
          <w:color w:val="000000"/>
          <w:sz w:val="24"/>
          <w:szCs w:val="24"/>
        </w:rPr>
        <w:t>Названные материалы могут быть представлены как в виде традиционных изданий, так и на электронных носителях.</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r w:rsidRPr="00C90B35">
        <w:rPr>
          <w:rFonts w:eastAsia="Times New Roman"/>
          <w:color w:val="000000"/>
          <w:sz w:val="24"/>
          <w:szCs w:val="24"/>
        </w:rPr>
        <w:t>Комплект методических материалов и пособий для учителя включает:</w:t>
      </w:r>
    </w:p>
    <w:p w:rsidR="00FF1CD3"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программно-нормативные документы;</w:t>
      </w:r>
    </w:p>
    <w:p w:rsidR="00FF1CD3"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тематическое планирование;</w:t>
      </w:r>
    </w:p>
    <w:p w:rsidR="00FF1CD3"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предметные и курсовые методические пособия;</w:t>
      </w:r>
    </w:p>
    <w:p w:rsidR="001F055D"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методические рекомендации по изучению отдельных вопросов, организации учебной работы.</w:t>
      </w:r>
    </w:p>
    <w:p w:rsidR="003E22E1" w:rsidRPr="00C90B35" w:rsidRDefault="002A4CD3" w:rsidP="00C90B35">
      <w:pPr>
        <w:widowControl/>
        <w:shd w:val="clear" w:color="auto" w:fill="FFFFFF"/>
        <w:autoSpaceDE/>
        <w:autoSpaceDN/>
        <w:adjustRightInd/>
        <w:contextualSpacing/>
        <w:jc w:val="center"/>
        <w:rPr>
          <w:rFonts w:eastAsia="Times New Roman"/>
          <w:color w:val="000000"/>
          <w:sz w:val="24"/>
          <w:szCs w:val="24"/>
        </w:rPr>
      </w:pPr>
      <w:r w:rsidRPr="00C90B35">
        <w:rPr>
          <w:rFonts w:eastAsia="Times New Roman"/>
          <w:b/>
          <w:bCs/>
          <w:color w:val="000000"/>
          <w:sz w:val="24"/>
          <w:szCs w:val="24"/>
        </w:rPr>
        <w:t>7</w:t>
      </w:r>
      <w:r w:rsidR="003E22E1" w:rsidRPr="00C90B35">
        <w:rPr>
          <w:rFonts w:eastAsia="Times New Roman"/>
          <w:b/>
          <w:bCs/>
          <w:color w:val="000000"/>
          <w:sz w:val="24"/>
          <w:szCs w:val="24"/>
        </w:rPr>
        <w:t xml:space="preserve">. </w:t>
      </w:r>
      <w:r w:rsidR="00FF1CD3" w:rsidRPr="00C90B35">
        <w:rPr>
          <w:rFonts w:eastAsia="Times New Roman"/>
          <w:b/>
          <w:bCs/>
          <w:color w:val="000000"/>
          <w:sz w:val="24"/>
          <w:szCs w:val="24"/>
        </w:rPr>
        <w:t>Требования к результатам обучения</w:t>
      </w:r>
    </w:p>
    <w:p w:rsidR="003E22E1" w:rsidRPr="00C90B35" w:rsidRDefault="003E22E1" w:rsidP="00C90B35">
      <w:pPr>
        <w:widowControl/>
        <w:shd w:val="clear" w:color="auto" w:fill="FFFFFF"/>
        <w:autoSpaceDE/>
        <w:autoSpaceDN/>
        <w:adjustRightInd/>
        <w:ind w:firstLine="710"/>
        <w:contextualSpacing/>
        <w:jc w:val="both"/>
        <w:rPr>
          <w:rFonts w:eastAsia="Times New Roman"/>
          <w:color w:val="000000"/>
          <w:sz w:val="24"/>
          <w:szCs w:val="24"/>
        </w:rPr>
      </w:pPr>
      <w:r w:rsidRPr="00C90B35">
        <w:rPr>
          <w:rFonts w:eastAsia="Times New Roman"/>
          <w:color w:val="000000"/>
          <w:sz w:val="24"/>
          <w:szCs w:val="24"/>
        </w:rPr>
        <w:t>Результатами освоения выпускниками основной школы содержания программы по обществознанию явятся:</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приверженность гуманистическим и демократическим ценностям, патриотизму и гражданственности;</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понимание значения трудовой деятельности для личности и для общества;</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lastRenderedPageBreak/>
        <w:t>понимание специфики познания мира средствами искусства в соотнесении с другими способами познания;</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понимание роли искусства в становлении личности и в жизни общества; коммуникативной</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знание определяющих признаков коммуникативной деятельности в сравнении с другими видами деятельности;</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понимание значения коммуникации в межличностном общении;</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3E22E1" w:rsidRPr="00C90B35"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знакомство с отдельными приемами и техниками преодоления конфликтов.</w:t>
      </w:r>
    </w:p>
    <w:p w:rsidR="00FF1CD3" w:rsidRPr="00C90B35" w:rsidRDefault="00FF1CD3" w:rsidP="00C90B35">
      <w:pPr>
        <w:pStyle w:val="a3"/>
        <w:widowControl/>
        <w:suppressAutoHyphens/>
        <w:autoSpaceDE/>
        <w:autoSpaceDN/>
        <w:adjustRightInd/>
        <w:contextualSpacing/>
        <w:jc w:val="center"/>
        <w:rPr>
          <w:b/>
          <w:sz w:val="24"/>
          <w:szCs w:val="24"/>
        </w:rPr>
      </w:pPr>
      <w:r w:rsidRPr="00C90B35">
        <w:rPr>
          <w:b/>
          <w:sz w:val="24"/>
          <w:szCs w:val="24"/>
        </w:rPr>
        <w:t>8.Нормы оценки знаний за выполнение теста учащихся по обществознанию</w:t>
      </w:r>
    </w:p>
    <w:tbl>
      <w:tblPr>
        <w:tblW w:w="0" w:type="auto"/>
        <w:jc w:val="center"/>
        <w:tblLayout w:type="fixed"/>
        <w:tblCellMar>
          <w:left w:w="0" w:type="dxa"/>
          <w:right w:w="0" w:type="dxa"/>
        </w:tblCellMar>
        <w:tblLook w:val="0000"/>
      </w:tblPr>
      <w:tblGrid>
        <w:gridCol w:w="2435"/>
        <w:gridCol w:w="1895"/>
        <w:gridCol w:w="1895"/>
        <w:gridCol w:w="1895"/>
        <w:gridCol w:w="1905"/>
      </w:tblGrid>
      <w:tr w:rsidR="00FF1CD3" w:rsidRPr="00C90B35" w:rsidTr="001D0C22">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b/>
                <w:sz w:val="24"/>
                <w:szCs w:val="24"/>
              </w:rPr>
              <w:t>% выполнения</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0-35</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snapToGrid w:val="0"/>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36-60</w:t>
            </w:r>
          </w:p>
          <w:p w:rsidR="00FF1CD3" w:rsidRPr="00C90B35" w:rsidRDefault="00FF1CD3" w:rsidP="00C90B35">
            <w:pPr>
              <w:pStyle w:val="a3"/>
              <w:contextualSpacing/>
              <w:jc w:val="both"/>
              <w:rPr>
                <w:sz w:val="24"/>
                <w:szCs w:val="24"/>
              </w:rPr>
            </w:pP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61-85</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86-100</w:t>
            </w:r>
          </w:p>
        </w:tc>
      </w:tr>
      <w:tr w:rsidR="00FF1CD3" w:rsidRPr="00C90B35" w:rsidTr="001D0C22">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b/>
                <w:sz w:val="24"/>
                <w:szCs w:val="24"/>
              </w:rPr>
              <w:t>Отметка</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«2»</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«3»</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«4»</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«5»</w:t>
            </w:r>
          </w:p>
        </w:tc>
      </w:tr>
    </w:tbl>
    <w:p w:rsidR="00FF1CD3" w:rsidRPr="00C90B35" w:rsidRDefault="00FF1CD3" w:rsidP="00C90B35">
      <w:pPr>
        <w:pStyle w:val="a3"/>
        <w:ind w:left="720"/>
        <w:contextualSpacing/>
        <w:jc w:val="center"/>
        <w:rPr>
          <w:b/>
          <w:sz w:val="24"/>
          <w:szCs w:val="24"/>
        </w:rPr>
      </w:pPr>
      <w:r w:rsidRPr="00C90B35">
        <w:rPr>
          <w:b/>
          <w:sz w:val="24"/>
          <w:szCs w:val="24"/>
        </w:rPr>
        <w:t>Нормы оценки знаний за творческие работы учащихся по обществознанию</w:t>
      </w:r>
    </w:p>
    <w:p w:rsidR="00FF1CD3" w:rsidRPr="00C90B35" w:rsidRDefault="00FF1CD3" w:rsidP="00C90B35">
      <w:pPr>
        <w:pStyle w:val="a3"/>
        <w:ind w:left="720"/>
        <w:contextualSpacing/>
        <w:jc w:val="both"/>
        <w:rPr>
          <w:b/>
          <w:sz w:val="24"/>
          <w:szCs w:val="24"/>
        </w:rPr>
      </w:pPr>
    </w:p>
    <w:tbl>
      <w:tblPr>
        <w:tblW w:w="0" w:type="auto"/>
        <w:tblInd w:w="108" w:type="dxa"/>
        <w:tblLayout w:type="fixed"/>
        <w:tblLook w:val="0000"/>
      </w:tblPr>
      <w:tblGrid>
        <w:gridCol w:w="2410"/>
        <w:gridCol w:w="2992"/>
        <w:gridCol w:w="2800"/>
        <w:gridCol w:w="2799"/>
        <w:gridCol w:w="2810"/>
      </w:tblGrid>
      <w:tr w:rsidR="00FF1CD3" w:rsidRPr="00C90B35" w:rsidTr="001D0C22">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Отметка / Содержание</w:t>
            </w: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2</w:t>
            </w: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3</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4</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b/>
                <w:i/>
                <w:sz w:val="24"/>
                <w:szCs w:val="24"/>
              </w:rPr>
              <w:t>5</w:t>
            </w:r>
          </w:p>
        </w:tc>
      </w:tr>
      <w:tr w:rsidR="00FF1CD3" w:rsidRPr="00C90B35" w:rsidTr="001D0C22">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Общая информация</w:t>
            </w: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Тема предмета не очевидна. Информация не точна или не дана.</w:t>
            </w:r>
          </w:p>
          <w:p w:rsidR="00FF1CD3" w:rsidRPr="00C90B35" w:rsidRDefault="00FF1CD3" w:rsidP="00C90B35">
            <w:pPr>
              <w:pStyle w:val="a3"/>
              <w:contextualSpacing/>
              <w:jc w:val="both"/>
              <w:rPr>
                <w:sz w:val="24"/>
                <w:szCs w:val="24"/>
              </w:rPr>
            </w:pP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Информация частично изложена.  В работе использован только один ресурс.</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Достаточно точная информация. Использовано более одного ресурса.</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Данная информация кратка и ясна. Использовано более одного ресурса.</w:t>
            </w:r>
          </w:p>
        </w:tc>
      </w:tr>
      <w:tr w:rsidR="00FF1CD3" w:rsidRPr="00C90B35" w:rsidTr="001D0C22">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Тема</w:t>
            </w: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Не раскрыта и не ясна тема урока. Объяснения некорректны, запутаны или не верны.</w:t>
            </w: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Тема частично раскрыта. Некоторый материал изложен некорректно.</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Сформулирована и раскрыта тема урока.</w:t>
            </w:r>
          </w:p>
          <w:p w:rsidR="00FF1CD3" w:rsidRPr="00C90B35" w:rsidRDefault="00FF1CD3" w:rsidP="00C90B35">
            <w:pPr>
              <w:pStyle w:val="a3"/>
              <w:contextualSpacing/>
              <w:jc w:val="both"/>
              <w:rPr>
                <w:sz w:val="24"/>
                <w:szCs w:val="24"/>
              </w:rPr>
            </w:pPr>
            <w:r w:rsidRPr="00C90B35">
              <w:rPr>
                <w:sz w:val="24"/>
                <w:szCs w:val="24"/>
              </w:rPr>
              <w:t>Ясно изложен материал.</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Сформулирована и раскрыта тема урока.</w:t>
            </w:r>
          </w:p>
          <w:p w:rsidR="00FF1CD3" w:rsidRPr="00C90B35" w:rsidRDefault="00FF1CD3" w:rsidP="00C90B35">
            <w:pPr>
              <w:pStyle w:val="a3"/>
              <w:contextualSpacing/>
              <w:jc w:val="both"/>
              <w:rPr>
                <w:sz w:val="24"/>
                <w:szCs w:val="24"/>
              </w:rPr>
            </w:pPr>
            <w:r w:rsidRPr="00C90B35">
              <w:rPr>
                <w:sz w:val="24"/>
                <w:szCs w:val="24"/>
              </w:rPr>
              <w:t>Полностью изложены основные аспекты темы урока.</w:t>
            </w:r>
          </w:p>
        </w:tc>
      </w:tr>
      <w:tr w:rsidR="00FF1CD3" w:rsidRPr="00C90B35" w:rsidTr="001D0C22">
        <w:trPr>
          <w:trHeight w:val="1071"/>
        </w:trPr>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Применение и проблемы</w:t>
            </w:r>
          </w:p>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lastRenderedPageBreak/>
              <w:t xml:space="preserve">Не определена  область применения данной темы. Процесс решения неточный или </w:t>
            </w:r>
            <w:r w:rsidRPr="00C90B35">
              <w:rPr>
                <w:sz w:val="24"/>
                <w:szCs w:val="24"/>
              </w:rPr>
              <w:lastRenderedPageBreak/>
              <w:t>неправильный.</w:t>
            </w: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lastRenderedPageBreak/>
              <w:t>Отражены некоторые области применения темы. Процесс решения неполный.</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Отражены области применения темы. Процесс решения практически завершен.</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Отражены области применения темы. Изложена стратегия решения проблем.</w:t>
            </w:r>
          </w:p>
        </w:tc>
      </w:tr>
    </w:tbl>
    <w:p w:rsidR="00FF1CD3" w:rsidRPr="00C90B35" w:rsidRDefault="00FF1CD3" w:rsidP="00C90B35">
      <w:pPr>
        <w:pStyle w:val="a3"/>
        <w:ind w:left="720"/>
        <w:contextualSpacing/>
        <w:jc w:val="both"/>
        <w:rPr>
          <w:sz w:val="24"/>
          <w:szCs w:val="24"/>
        </w:rPr>
      </w:pPr>
    </w:p>
    <w:p w:rsidR="00FF1CD3" w:rsidRPr="00C90B35" w:rsidRDefault="00FF1CD3" w:rsidP="00C90B35">
      <w:pPr>
        <w:pStyle w:val="a3"/>
        <w:ind w:left="720"/>
        <w:contextualSpacing/>
        <w:jc w:val="center"/>
        <w:rPr>
          <w:b/>
          <w:sz w:val="24"/>
          <w:szCs w:val="24"/>
        </w:rPr>
      </w:pPr>
      <w:r w:rsidRPr="00C90B35">
        <w:rPr>
          <w:b/>
          <w:sz w:val="24"/>
          <w:szCs w:val="24"/>
        </w:rPr>
        <w:t>Критерии оценки мультимедийной презентации</w:t>
      </w:r>
    </w:p>
    <w:p w:rsidR="00FF1CD3" w:rsidRPr="00C90B35" w:rsidRDefault="00FF1CD3" w:rsidP="00C90B35">
      <w:pPr>
        <w:pStyle w:val="a3"/>
        <w:ind w:left="720"/>
        <w:contextualSpacing/>
        <w:jc w:val="both"/>
        <w:rPr>
          <w:b/>
          <w:sz w:val="24"/>
          <w:szCs w:val="24"/>
        </w:rPr>
      </w:pPr>
    </w:p>
    <w:tbl>
      <w:tblPr>
        <w:tblW w:w="0" w:type="auto"/>
        <w:tblInd w:w="108" w:type="dxa"/>
        <w:tblLayout w:type="fixed"/>
        <w:tblLook w:val="0000"/>
      </w:tblPr>
      <w:tblGrid>
        <w:gridCol w:w="9072"/>
        <w:gridCol w:w="2410"/>
        <w:gridCol w:w="1630"/>
        <w:gridCol w:w="1645"/>
      </w:tblGrid>
      <w:tr w:rsidR="00FF1CD3" w:rsidRPr="00C90B35" w:rsidTr="001D0C22">
        <w:trPr>
          <w:trHeight w:val="639"/>
        </w:trPr>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СОЗДАНИЕСЛАЙДОВ</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Максимальное количество баллов</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Оценка группы</w:t>
            </w: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b/>
                <w:i/>
                <w:sz w:val="24"/>
                <w:szCs w:val="24"/>
              </w:rPr>
              <w:t>Оценка учителя</w:t>
            </w:r>
          </w:p>
        </w:tc>
      </w:tr>
      <w:tr w:rsidR="00FF1CD3" w:rsidRPr="00C90B35" w:rsidTr="001D0C22">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 xml:space="preserve">Титульный слайд с заголовком </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5</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Минимальное количество – 10 слайдов</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10</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 xml:space="preserve">Использование дополнительных эффектов </w:t>
            </w:r>
            <w:proofErr w:type="spellStart"/>
            <w:r w:rsidRPr="00C90B35">
              <w:rPr>
                <w:sz w:val="24"/>
                <w:szCs w:val="24"/>
              </w:rPr>
              <w:t>PowerPoint</w:t>
            </w:r>
            <w:proofErr w:type="spellEnd"/>
            <w:r w:rsidRPr="00C90B35">
              <w:rPr>
                <w:sz w:val="24"/>
                <w:szCs w:val="24"/>
              </w:rPr>
              <w:t xml:space="preserve"> (смена слайдов, звук, графики)</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5</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rPr>
          <w:cantSplit/>
          <w:trHeight w:val="247"/>
        </w:trPr>
        <w:tc>
          <w:tcPr>
            <w:tcW w:w="14757" w:type="dxa"/>
            <w:gridSpan w:val="4"/>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b/>
                <w:sz w:val="24"/>
                <w:szCs w:val="24"/>
              </w:rPr>
              <w:t>СОДЕРЖАНИЕ</w:t>
            </w:r>
          </w:p>
        </w:tc>
      </w:tr>
      <w:tr w:rsidR="00FF1CD3" w:rsidRPr="00C90B35" w:rsidTr="001D0C22">
        <w:trPr>
          <w:trHeight w:val="265"/>
        </w:trPr>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Использование эффектов анимации</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15</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Вставка графиков и таблиц</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10</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Выводы, обоснованные с научной точки зрения, основанные на данных</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10</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Грамотное создание и сохранение документов в папке рабочих материалов</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5</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rPr>
          <w:cantSplit/>
          <w:trHeight w:val="196"/>
        </w:trPr>
        <w:tc>
          <w:tcPr>
            <w:tcW w:w="14757" w:type="dxa"/>
            <w:gridSpan w:val="4"/>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b/>
                <w:sz w:val="24"/>
                <w:szCs w:val="24"/>
              </w:rPr>
              <w:t>ОРГАНИЗАЦИЯ</w:t>
            </w:r>
          </w:p>
        </w:tc>
      </w:tr>
      <w:tr w:rsidR="00FF1CD3" w:rsidRPr="00C90B35" w:rsidTr="001D0C22">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 xml:space="preserve">Текст хорошо </w:t>
            </w:r>
            <w:proofErr w:type="gramStart"/>
            <w:r w:rsidRPr="00C90B35">
              <w:rPr>
                <w:sz w:val="24"/>
                <w:szCs w:val="24"/>
              </w:rPr>
              <w:t>написан</w:t>
            </w:r>
            <w:proofErr w:type="gramEnd"/>
            <w:r w:rsidRPr="00C90B35">
              <w:rPr>
                <w:sz w:val="24"/>
                <w:szCs w:val="24"/>
              </w:rPr>
              <w:t xml:space="preserve"> и сформированные идеи ясно изложены и структурированы</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10</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Слайды представлены в логической последовательности</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5</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Красивое оформление презентации</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10</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rPr>
          <w:trHeight w:val="278"/>
        </w:trPr>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Слайды распечатаны в формате заметок.</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5</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r w:rsidR="00FF1CD3" w:rsidRPr="00C90B35" w:rsidTr="001D0C22">
        <w:trPr>
          <w:trHeight w:val="615"/>
        </w:trPr>
        <w:tc>
          <w:tcPr>
            <w:tcW w:w="907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b/>
                <w:sz w:val="24"/>
                <w:szCs w:val="24"/>
              </w:rPr>
              <w:t>ОБЩИЕ БАЛЛЫ</w:t>
            </w:r>
          </w:p>
          <w:p w:rsidR="00FF1CD3" w:rsidRPr="00C90B35" w:rsidRDefault="00FF1CD3" w:rsidP="00C90B35">
            <w:pPr>
              <w:pStyle w:val="a3"/>
              <w:contextualSpacing/>
              <w:jc w:val="both"/>
              <w:rPr>
                <w:sz w:val="24"/>
                <w:szCs w:val="24"/>
              </w:rPr>
            </w:pPr>
            <w:r w:rsidRPr="00C90B35">
              <w:rPr>
                <w:sz w:val="24"/>
                <w:szCs w:val="24"/>
              </w:rPr>
              <w:t>Окончательная оценка:</w:t>
            </w:r>
          </w:p>
        </w:tc>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90</w:t>
            </w:r>
          </w:p>
        </w:tc>
        <w:tc>
          <w:tcPr>
            <w:tcW w:w="163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snapToGrid w:val="0"/>
              <w:contextualSpacing/>
              <w:jc w:val="both"/>
              <w:rPr>
                <w:sz w:val="24"/>
                <w:szCs w:val="24"/>
              </w:rPr>
            </w:pPr>
          </w:p>
        </w:tc>
      </w:tr>
    </w:tbl>
    <w:p w:rsidR="00FF1CD3" w:rsidRPr="00C90B35" w:rsidRDefault="00FF1CD3" w:rsidP="00C90B35">
      <w:pPr>
        <w:pStyle w:val="a3"/>
        <w:ind w:left="720"/>
        <w:contextualSpacing/>
        <w:jc w:val="center"/>
        <w:rPr>
          <w:b/>
          <w:sz w:val="24"/>
          <w:szCs w:val="24"/>
        </w:rPr>
      </w:pPr>
      <w:r w:rsidRPr="00C90B35">
        <w:rPr>
          <w:b/>
          <w:sz w:val="24"/>
          <w:szCs w:val="24"/>
        </w:rPr>
        <w:t>Нормы оценки знаний учащихся по обществознанию</w:t>
      </w:r>
    </w:p>
    <w:p w:rsidR="00FF1CD3" w:rsidRPr="00C90B35" w:rsidRDefault="00FF1CD3" w:rsidP="00C90B35">
      <w:pPr>
        <w:pStyle w:val="a3"/>
        <w:ind w:left="720"/>
        <w:contextualSpacing/>
        <w:jc w:val="center"/>
        <w:rPr>
          <w:sz w:val="24"/>
          <w:szCs w:val="24"/>
        </w:rPr>
      </w:pPr>
      <w:r w:rsidRPr="00C90B35">
        <w:rPr>
          <w:b/>
          <w:sz w:val="24"/>
          <w:szCs w:val="24"/>
        </w:rPr>
        <w:t>(устный, письменный ответ)</w:t>
      </w:r>
    </w:p>
    <w:p w:rsidR="00FF1CD3" w:rsidRPr="00C90B35" w:rsidRDefault="00FF1CD3" w:rsidP="00C90B35">
      <w:pPr>
        <w:pStyle w:val="a3"/>
        <w:ind w:left="720"/>
        <w:contextualSpacing/>
        <w:jc w:val="both"/>
        <w:rPr>
          <w:sz w:val="24"/>
          <w:szCs w:val="24"/>
        </w:rPr>
      </w:pPr>
      <w:r w:rsidRPr="00C90B35">
        <w:rPr>
          <w:b/>
          <w:sz w:val="24"/>
          <w:szCs w:val="24"/>
        </w:rPr>
        <w:t>Отметка «5»</w:t>
      </w:r>
      <w:r w:rsidRPr="00C90B35">
        <w:rPr>
          <w:sz w:val="24"/>
          <w:szCs w:val="24"/>
        </w:rPr>
        <w:t xml:space="preserve"> 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логично, развернуто излагать содержание вопроса, в котором продемонстрировано умение описать то или иное общественное явление или процесс;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сравнивать несколько социальных объектов, процессов (или несколько источников), выделяя их существенные признаки, закономерности развития;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делать вывод по вопросу и аргументировать его с теоретических позиций социальных наук;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lastRenderedPageBreak/>
        <w:t xml:space="preserve">сопоставлять различные точки зрения, выдвигать аргументы в обоснование собственной позиции и контраргументы по отношению к иным взглядам;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применять полученные знания при анализе конкретных ситуаций и планировать практические действия;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оценивать действия субъектов социальной жизни с точки зрения социальных норм, экономической рациональности; </w:t>
      </w:r>
    </w:p>
    <w:p w:rsidR="00FF1CD3" w:rsidRPr="00C90B35" w:rsidRDefault="00FF1CD3" w:rsidP="00C90B35">
      <w:pPr>
        <w:pStyle w:val="a3"/>
        <w:widowControl/>
        <w:numPr>
          <w:ilvl w:val="0"/>
          <w:numId w:val="25"/>
        </w:numPr>
        <w:suppressAutoHyphens/>
        <w:autoSpaceDE/>
        <w:autoSpaceDN/>
        <w:adjustRightInd/>
        <w:contextualSpacing/>
        <w:jc w:val="both"/>
        <w:rPr>
          <w:b/>
          <w:sz w:val="24"/>
          <w:szCs w:val="24"/>
        </w:rPr>
      </w:pPr>
      <w:r w:rsidRPr="00C90B35">
        <w:rPr>
          <w:sz w:val="24"/>
          <w:szCs w:val="24"/>
        </w:rPr>
        <w:t xml:space="preserve">раскрывать содержание основных обществоведческих терминов в контексте вопроса;  </w:t>
      </w:r>
    </w:p>
    <w:p w:rsidR="00FF1CD3" w:rsidRPr="00C90B35" w:rsidRDefault="00FF1CD3" w:rsidP="00C90B35">
      <w:pPr>
        <w:pStyle w:val="a3"/>
        <w:ind w:left="720"/>
        <w:contextualSpacing/>
        <w:jc w:val="both"/>
        <w:rPr>
          <w:sz w:val="24"/>
          <w:szCs w:val="24"/>
        </w:rPr>
      </w:pPr>
      <w:r w:rsidRPr="00C90B35">
        <w:rPr>
          <w:b/>
          <w:sz w:val="24"/>
          <w:szCs w:val="24"/>
        </w:rPr>
        <w:t>Отметка «4»</w:t>
      </w:r>
      <w:r w:rsidRPr="00C90B35">
        <w:rPr>
          <w:sz w:val="24"/>
          <w:szCs w:val="24"/>
        </w:rPr>
        <w:t xml:space="preserve"> выставляется в том случае, если учащийся или экзаменующийся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proofErr w:type="gramStart"/>
      <w:r w:rsidRPr="00C90B35">
        <w:rPr>
          <w:sz w:val="24"/>
          <w:szCs w:val="24"/>
        </w:rPr>
        <w:t>верно</w:t>
      </w:r>
      <w:proofErr w:type="gramEnd"/>
      <w:r w:rsidRPr="00C90B35">
        <w:rPr>
          <w:sz w:val="24"/>
          <w:szCs w:val="24"/>
        </w:rPr>
        <w:t xml:space="preserve"> освятил тему вопроса, но недостаточно полно ее раскрыл;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не смог самостоятельно дать необходимые поправки и дополнения;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дал определения прозвучавшим при ответе понятиям; </w:t>
      </w:r>
    </w:p>
    <w:p w:rsidR="00FF1CD3" w:rsidRPr="00C90B35" w:rsidRDefault="00FF1CD3" w:rsidP="00C90B35">
      <w:pPr>
        <w:pStyle w:val="a3"/>
        <w:widowControl/>
        <w:numPr>
          <w:ilvl w:val="0"/>
          <w:numId w:val="26"/>
        </w:numPr>
        <w:suppressAutoHyphens/>
        <w:autoSpaceDE/>
        <w:autoSpaceDN/>
        <w:adjustRightInd/>
        <w:contextualSpacing/>
        <w:jc w:val="both"/>
        <w:rPr>
          <w:b/>
          <w:sz w:val="24"/>
          <w:szCs w:val="24"/>
        </w:rPr>
      </w:pPr>
      <w:r w:rsidRPr="00C90B35">
        <w:rPr>
          <w:sz w:val="24"/>
          <w:szCs w:val="24"/>
        </w:rPr>
        <w:t xml:space="preserve">дал ответы на уточняющие вопросы. </w:t>
      </w:r>
    </w:p>
    <w:p w:rsidR="00FF1CD3" w:rsidRPr="00C90B35" w:rsidRDefault="00FF1CD3" w:rsidP="00C90B35">
      <w:pPr>
        <w:pStyle w:val="a3"/>
        <w:ind w:left="720"/>
        <w:contextualSpacing/>
        <w:jc w:val="both"/>
        <w:rPr>
          <w:sz w:val="24"/>
          <w:szCs w:val="24"/>
        </w:rPr>
      </w:pPr>
      <w:r w:rsidRPr="00C90B35">
        <w:rPr>
          <w:b/>
          <w:sz w:val="24"/>
          <w:szCs w:val="24"/>
        </w:rPr>
        <w:t xml:space="preserve">  Отметка «3»</w:t>
      </w:r>
      <w:r w:rsidRPr="00C90B35">
        <w:rPr>
          <w:sz w:val="24"/>
          <w:szCs w:val="24"/>
        </w:rPr>
        <w:t xml:space="preserve"> выставляется в том случае, если учащийся или экзаменующийся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демонстрирует умение описывать то или иное общественное явление, объяснять его с помощью конкретных примеров;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 делает элементарные выводы;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путается в терминах;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не может сравнить несколько социальных объектов или точек зрения;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не может аргументировать собственную позицию;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 затрудняется в применении знаний на практике при решении конкретных ситуаций; </w:t>
      </w:r>
    </w:p>
    <w:p w:rsidR="00FF1CD3" w:rsidRPr="00C90B35" w:rsidRDefault="00FF1CD3" w:rsidP="00C90B35">
      <w:pPr>
        <w:pStyle w:val="a3"/>
        <w:widowControl/>
        <w:numPr>
          <w:ilvl w:val="0"/>
          <w:numId w:val="27"/>
        </w:numPr>
        <w:suppressAutoHyphens/>
        <w:autoSpaceDE/>
        <w:autoSpaceDN/>
        <w:adjustRightInd/>
        <w:contextualSpacing/>
        <w:jc w:val="both"/>
        <w:rPr>
          <w:b/>
          <w:sz w:val="24"/>
          <w:szCs w:val="24"/>
        </w:rPr>
      </w:pPr>
      <w:r w:rsidRPr="00C90B35">
        <w:rPr>
          <w:sz w:val="24"/>
          <w:szCs w:val="24"/>
        </w:rPr>
        <w:t xml:space="preserve">справляется с заданием лишь после наводящих вопросов. </w:t>
      </w:r>
    </w:p>
    <w:p w:rsidR="00FF1CD3" w:rsidRPr="00C90B35" w:rsidRDefault="00FF1CD3" w:rsidP="00C90B35">
      <w:pPr>
        <w:pStyle w:val="a3"/>
        <w:ind w:left="720"/>
        <w:contextualSpacing/>
        <w:jc w:val="both"/>
        <w:rPr>
          <w:sz w:val="24"/>
          <w:szCs w:val="24"/>
        </w:rPr>
      </w:pPr>
      <w:r w:rsidRPr="00C90B35">
        <w:rPr>
          <w:b/>
          <w:sz w:val="24"/>
          <w:szCs w:val="24"/>
        </w:rPr>
        <w:t>Отметка «2»</w:t>
      </w:r>
      <w:r w:rsidRPr="00C90B35">
        <w:rPr>
          <w:sz w:val="24"/>
          <w:szCs w:val="24"/>
        </w:rPr>
        <w:t xml:space="preserve"> выставляется в том случае, если учащийся или экзаменующийся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 xml:space="preserve">не увидел проблему, не смог ее сформулировать;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 xml:space="preserve">не раскрыл проблему;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 xml:space="preserve">представил информацию не в контексте задания;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или отказался отвечать (уважительная причина отсутствует).</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p>
    <w:p w:rsidR="003E22E1" w:rsidRPr="00C90B35" w:rsidRDefault="003E22E1" w:rsidP="00C90B35">
      <w:pPr>
        <w:pStyle w:val="a3"/>
        <w:contextualSpacing/>
        <w:jc w:val="both"/>
        <w:rPr>
          <w:b/>
          <w:sz w:val="24"/>
          <w:szCs w:val="24"/>
        </w:rPr>
      </w:pPr>
      <w:r w:rsidRPr="00C90B35">
        <w:rPr>
          <w:b/>
          <w:sz w:val="24"/>
          <w:szCs w:val="24"/>
        </w:rPr>
        <w:br w:type="page"/>
      </w:r>
    </w:p>
    <w:p w:rsidR="00FF1CD3" w:rsidRPr="00C90B35" w:rsidRDefault="00FF1CD3" w:rsidP="00C90B35">
      <w:pPr>
        <w:contextualSpacing/>
        <w:jc w:val="center"/>
        <w:rPr>
          <w:rFonts w:eastAsia="Times New Roman"/>
          <w:b/>
          <w:sz w:val="24"/>
          <w:szCs w:val="24"/>
          <w:u w:val="single"/>
        </w:rPr>
      </w:pPr>
      <w:r w:rsidRPr="00C90B35">
        <w:rPr>
          <w:b/>
          <w:sz w:val="24"/>
          <w:szCs w:val="24"/>
        </w:rPr>
        <w:lastRenderedPageBreak/>
        <w:t>Учебно-тематическое планирование по обществознанию 8 класс</w:t>
      </w:r>
    </w:p>
    <w:tbl>
      <w:tblPr>
        <w:tblStyle w:val="a8"/>
        <w:tblW w:w="0" w:type="auto"/>
        <w:tblInd w:w="959" w:type="dxa"/>
        <w:tblLook w:val="04A0"/>
      </w:tblPr>
      <w:tblGrid>
        <w:gridCol w:w="1134"/>
        <w:gridCol w:w="8505"/>
        <w:gridCol w:w="1984"/>
      </w:tblGrid>
      <w:tr w:rsidR="00FF1CD3" w:rsidRPr="00C90B35" w:rsidTr="001D0C22">
        <w:tc>
          <w:tcPr>
            <w:tcW w:w="1134" w:type="dxa"/>
          </w:tcPr>
          <w:p w:rsidR="00FF1CD3" w:rsidRPr="00C90B35" w:rsidRDefault="00FF1CD3" w:rsidP="00C90B35">
            <w:pPr>
              <w:contextualSpacing/>
              <w:jc w:val="center"/>
              <w:rPr>
                <w:b/>
                <w:sz w:val="24"/>
                <w:szCs w:val="24"/>
              </w:rPr>
            </w:pPr>
            <w:r w:rsidRPr="00C90B35">
              <w:rPr>
                <w:b/>
                <w:sz w:val="24"/>
                <w:szCs w:val="24"/>
              </w:rPr>
              <w:t xml:space="preserve">№ </w:t>
            </w:r>
            <w:proofErr w:type="gramStart"/>
            <w:r w:rsidRPr="00C90B35">
              <w:rPr>
                <w:b/>
                <w:sz w:val="24"/>
                <w:szCs w:val="24"/>
              </w:rPr>
              <w:t>п</w:t>
            </w:r>
            <w:proofErr w:type="gramEnd"/>
            <w:r w:rsidRPr="00C90B35">
              <w:rPr>
                <w:b/>
                <w:sz w:val="24"/>
                <w:szCs w:val="24"/>
              </w:rPr>
              <w:t>/п</w:t>
            </w:r>
          </w:p>
        </w:tc>
        <w:tc>
          <w:tcPr>
            <w:tcW w:w="8505" w:type="dxa"/>
          </w:tcPr>
          <w:p w:rsidR="00FF1CD3" w:rsidRPr="00C90B35" w:rsidRDefault="00FF1CD3" w:rsidP="00C90B35">
            <w:pPr>
              <w:contextualSpacing/>
              <w:jc w:val="both"/>
              <w:rPr>
                <w:b/>
                <w:sz w:val="24"/>
                <w:szCs w:val="24"/>
              </w:rPr>
            </w:pPr>
            <w:r w:rsidRPr="00C90B35">
              <w:rPr>
                <w:b/>
                <w:sz w:val="24"/>
                <w:szCs w:val="24"/>
              </w:rPr>
              <w:t xml:space="preserve">Название раздела </w:t>
            </w:r>
          </w:p>
        </w:tc>
        <w:tc>
          <w:tcPr>
            <w:tcW w:w="1984" w:type="dxa"/>
          </w:tcPr>
          <w:p w:rsidR="00FF1CD3" w:rsidRPr="00C90B35" w:rsidRDefault="00FF1CD3" w:rsidP="00C90B35">
            <w:pPr>
              <w:contextualSpacing/>
              <w:jc w:val="center"/>
              <w:rPr>
                <w:b/>
                <w:sz w:val="24"/>
                <w:szCs w:val="24"/>
              </w:rPr>
            </w:pPr>
            <w:r w:rsidRPr="00C90B35">
              <w:rPr>
                <w:b/>
                <w:sz w:val="24"/>
                <w:szCs w:val="24"/>
              </w:rPr>
              <w:t>Кол-во часов</w:t>
            </w:r>
          </w:p>
        </w:tc>
      </w:tr>
      <w:tr w:rsidR="00FF1CD3" w:rsidRPr="00C90B35" w:rsidTr="001D0C22">
        <w:tc>
          <w:tcPr>
            <w:tcW w:w="1134" w:type="dxa"/>
          </w:tcPr>
          <w:p w:rsidR="00FF1CD3" w:rsidRPr="00C90B35" w:rsidRDefault="00FF1CD3" w:rsidP="00C90B35">
            <w:pPr>
              <w:pStyle w:val="a3"/>
              <w:contextualSpacing/>
              <w:jc w:val="center"/>
              <w:rPr>
                <w:b/>
                <w:sz w:val="24"/>
                <w:szCs w:val="24"/>
                <w:lang w:eastAsia="en-US"/>
              </w:rPr>
            </w:pPr>
            <w:r w:rsidRPr="00C90B35">
              <w:rPr>
                <w:b/>
                <w:sz w:val="24"/>
                <w:szCs w:val="24"/>
                <w:lang w:eastAsia="en-US"/>
              </w:rPr>
              <w:t>1</w:t>
            </w:r>
          </w:p>
        </w:tc>
        <w:tc>
          <w:tcPr>
            <w:tcW w:w="8505" w:type="dxa"/>
          </w:tcPr>
          <w:p w:rsidR="00FF1CD3" w:rsidRPr="00C90B35" w:rsidRDefault="00FF1CD3" w:rsidP="00C90B35">
            <w:pPr>
              <w:pStyle w:val="a3"/>
              <w:contextualSpacing/>
              <w:jc w:val="both"/>
              <w:rPr>
                <w:sz w:val="24"/>
                <w:szCs w:val="24"/>
              </w:rPr>
            </w:pPr>
            <w:r w:rsidRPr="00C90B35">
              <w:rPr>
                <w:sz w:val="24"/>
                <w:szCs w:val="24"/>
              </w:rPr>
              <w:t>Вводный урок</w:t>
            </w:r>
          </w:p>
        </w:tc>
        <w:tc>
          <w:tcPr>
            <w:tcW w:w="1984" w:type="dxa"/>
          </w:tcPr>
          <w:p w:rsidR="00FF1CD3" w:rsidRPr="00C90B35" w:rsidRDefault="00FF1CD3" w:rsidP="00C90B35">
            <w:pPr>
              <w:pStyle w:val="a3"/>
              <w:contextualSpacing/>
              <w:jc w:val="center"/>
              <w:rPr>
                <w:sz w:val="24"/>
                <w:szCs w:val="24"/>
                <w:lang w:eastAsia="en-US"/>
              </w:rPr>
            </w:pPr>
            <w:r w:rsidRPr="00C90B35">
              <w:rPr>
                <w:sz w:val="24"/>
                <w:szCs w:val="24"/>
                <w:lang w:eastAsia="en-US"/>
              </w:rPr>
              <w:t>1</w:t>
            </w:r>
          </w:p>
        </w:tc>
      </w:tr>
      <w:tr w:rsidR="00FF1CD3" w:rsidRPr="00C90B35" w:rsidTr="001D0C22">
        <w:tc>
          <w:tcPr>
            <w:tcW w:w="1134" w:type="dxa"/>
          </w:tcPr>
          <w:p w:rsidR="00FF1CD3" w:rsidRPr="00C90B35" w:rsidRDefault="00FF1CD3" w:rsidP="00C90B35">
            <w:pPr>
              <w:pStyle w:val="a3"/>
              <w:contextualSpacing/>
              <w:jc w:val="center"/>
              <w:rPr>
                <w:b/>
                <w:sz w:val="24"/>
                <w:szCs w:val="24"/>
                <w:lang w:eastAsia="en-US"/>
              </w:rPr>
            </w:pPr>
            <w:r w:rsidRPr="00C90B35">
              <w:rPr>
                <w:b/>
                <w:sz w:val="24"/>
                <w:szCs w:val="24"/>
                <w:lang w:eastAsia="en-US"/>
              </w:rPr>
              <w:t>2</w:t>
            </w:r>
          </w:p>
        </w:tc>
        <w:tc>
          <w:tcPr>
            <w:tcW w:w="8505" w:type="dxa"/>
          </w:tcPr>
          <w:p w:rsidR="00FF1CD3" w:rsidRPr="00C90B35" w:rsidRDefault="00FF1CD3" w:rsidP="00C90B35">
            <w:pPr>
              <w:pStyle w:val="a3"/>
              <w:contextualSpacing/>
              <w:jc w:val="both"/>
              <w:rPr>
                <w:sz w:val="24"/>
                <w:szCs w:val="24"/>
                <w:lang w:eastAsia="en-US"/>
              </w:rPr>
            </w:pPr>
            <w:r w:rsidRPr="00C90B35">
              <w:rPr>
                <w:sz w:val="24"/>
                <w:szCs w:val="24"/>
              </w:rPr>
              <w:t xml:space="preserve">Тема 1. Личность и общество </w:t>
            </w:r>
          </w:p>
        </w:tc>
        <w:tc>
          <w:tcPr>
            <w:tcW w:w="1984" w:type="dxa"/>
          </w:tcPr>
          <w:p w:rsidR="00FF1CD3" w:rsidRPr="00C90B35" w:rsidRDefault="00FF1CD3" w:rsidP="00C90B35">
            <w:pPr>
              <w:pStyle w:val="a3"/>
              <w:contextualSpacing/>
              <w:jc w:val="center"/>
              <w:rPr>
                <w:sz w:val="24"/>
                <w:szCs w:val="24"/>
                <w:lang w:eastAsia="en-US"/>
              </w:rPr>
            </w:pPr>
            <w:r w:rsidRPr="00C90B35">
              <w:rPr>
                <w:sz w:val="24"/>
                <w:szCs w:val="24"/>
                <w:lang w:eastAsia="en-US"/>
              </w:rPr>
              <w:t>6</w:t>
            </w:r>
          </w:p>
        </w:tc>
      </w:tr>
      <w:tr w:rsidR="00FF1CD3" w:rsidRPr="00C90B35" w:rsidTr="001D0C22">
        <w:tc>
          <w:tcPr>
            <w:tcW w:w="1134" w:type="dxa"/>
          </w:tcPr>
          <w:p w:rsidR="00FF1CD3" w:rsidRPr="00C90B35" w:rsidRDefault="00FF1CD3" w:rsidP="00C90B35">
            <w:pPr>
              <w:pStyle w:val="a3"/>
              <w:contextualSpacing/>
              <w:jc w:val="center"/>
              <w:rPr>
                <w:b/>
                <w:sz w:val="24"/>
                <w:szCs w:val="24"/>
                <w:lang w:eastAsia="en-US"/>
              </w:rPr>
            </w:pPr>
            <w:r w:rsidRPr="00C90B35">
              <w:rPr>
                <w:b/>
                <w:sz w:val="24"/>
                <w:szCs w:val="24"/>
                <w:lang w:eastAsia="en-US"/>
              </w:rPr>
              <w:t>3</w:t>
            </w:r>
          </w:p>
        </w:tc>
        <w:tc>
          <w:tcPr>
            <w:tcW w:w="8505" w:type="dxa"/>
          </w:tcPr>
          <w:p w:rsidR="00FF1CD3" w:rsidRPr="00C90B35" w:rsidRDefault="00FF1CD3" w:rsidP="00C90B35">
            <w:pPr>
              <w:pStyle w:val="a3"/>
              <w:contextualSpacing/>
              <w:jc w:val="both"/>
              <w:rPr>
                <w:sz w:val="24"/>
                <w:szCs w:val="24"/>
              </w:rPr>
            </w:pPr>
            <w:r w:rsidRPr="00C90B35">
              <w:rPr>
                <w:sz w:val="24"/>
                <w:szCs w:val="24"/>
              </w:rPr>
              <w:t xml:space="preserve">Тема 2. Сфера духовной культуры </w:t>
            </w:r>
          </w:p>
        </w:tc>
        <w:tc>
          <w:tcPr>
            <w:tcW w:w="1984" w:type="dxa"/>
          </w:tcPr>
          <w:p w:rsidR="00FF1CD3" w:rsidRPr="00C90B35" w:rsidRDefault="00FF1CD3" w:rsidP="00C90B35">
            <w:pPr>
              <w:pStyle w:val="a3"/>
              <w:contextualSpacing/>
              <w:jc w:val="center"/>
              <w:rPr>
                <w:sz w:val="24"/>
                <w:szCs w:val="24"/>
                <w:lang w:eastAsia="en-US"/>
              </w:rPr>
            </w:pPr>
            <w:r w:rsidRPr="00C90B35">
              <w:rPr>
                <w:sz w:val="24"/>
                <w:szCs w:val="24"/>
                <w:lang w:eastAsia="en-US"/>
              </w:rPr>
              <w:t>8</w:t>
            </w:r>
          </w:p>
        </w:tc>
      </w:tr>
      <w:tr w:rsidR="00FF1CD3" w:rsidRPr="00C90B35" w:rsidTr="001D0C22">
        <w:tc>
          <w:tcPr>
            <w:tcW w:w="1134" w:type="dxa"/>
          </w:tcPr>
          <w:p w:rsidR="00FF1CD3" w:rsidRPr="00C90B35" w:rsidRDefault="00FF1CD3" w:rsidP="00C90B35">
            <w:pPr>
              <w:pStyle w:val="a3"/>
              <w:contextualSpacing/>
              <w:jc w:val="center"/>
              <w:rPr>
                <w:b/>
                <w:sz w:val="24"/>
                <w:szCs w:val="24"/>
                <w:lang w:eastAsia="en-US"/>
              </w:rPr>
            </w:pPr>
            <w:r w:rsidRPr="00C90B35">
              <w:rPr>
                <w:b/>
                <w:sz w:val="24"/>
                <w:szCs w:val="24"/>
                <w:lang w:eastAsia="en-US"/>
              </w:rPr>
              <w:t>4</w:t>
            </w:r>
          </w:p>
        </w:tc>
        <w:tc>
          <w:tcPr>
            <w:tcW w:w="8505" w:type="dxa"/>
          </w:tcPr>
          <w:p w:rsidR="00FF1CD3" w:rsidRPr="00C90B35" w:rsidRDefault="00FF1CD3" w:rsidP="00C90B35">
            <w:pPr>
              <w:pStyle w:val="a3"/>
              <w:contextualSpacing/>
              <w:jc w:val="both"/>
              <w:rPr>
                <w:sz w:val="24"/>
                <w:szCs w:val="24"/>
              </w:rPr>
            </w:pPr>
            <w:r w:rsidRPr="00C90B35">
              <w:rPr>
                <w:sz w:val="24"/>
                <w:szCs w:val="24"/>
              </w:rPr>
              <w:t xml:space="preserve">Тема 3. Экономика </w:t>
            </w:r>
          </w:p>
        </w:tc>
        <w:tc>
          <w:tcPr>
            <w:tcW w:w="1984" w:type="dxa"/>
          </w:tcPr>
          <w:p w:rsidR="00FF1CD3" w:rsidRPr="00C90B35" w:rsidRDefault="00FF1CD3" w:rsidP="00C90B35">
            <w:pPr>
              <w:pStyle w:val="a3"/>
              <w:contextualSpacing/>
              <w:jc w:val="center"/>
              <w:rPr>
                <w:sz w:val="24"/>
                <w:szCs w:val="24"/>
                <w:lang w:eastAsia="en-US"/>
              </w:rPr>
            </w:pPr>
            <w:r w:rsidRPr="00C90B35">
              <w:rPr>
                <w:sz w:val="24"/>
                <w:szCs w:val="24"/>
                <w:lang w:eastAsia="en-US"/>
              </w:rPr>
              <w:t>13</w:t>
            </w:r>
          </w:p>
        </w:tc>
      </w:tr>
      <w:tr w:rsidR="00FF1CD3" w:rsidRPr="00C90B35" w:rsidTr="001D0C22">
        <w:tc>
          <w:tcPr>
            <w:tcW w:w="1134" w:type="dxa"/>
          </w:tcPr>
          <w:p w:rsidR="00FF1CD3" w:rsidRPr="00C90B35" w:rsidRDefault="00FF1CD3" w:rsidP="00C90B35">
            <w:pPr>
              <w:pStyle w:val="a3"/>
              <w:contextualSpacing/>
              <w:jc w:val="center"/>
              <w:rPr>
                <w:b/>
                <w:sz w:val="24"/>
                <w:szCs w:val="24"/>
                <w:lang w:eastAsia="en-US"/>
              </w:rPr>
            </w:pPr>
            <w:r w:rsidRPr="00C90B35">
              <w:rPr>
                <w:b/>
                <w:sz w:val="24"/>
                <w:szCs w:val="24"/>
                <w:lang w:eastAsia="en-US"/>
              </w:rPr>
              <w:t>5</w:t>
            </w:r>
          </w:p>
        </w:tc>
        <w:tc>
          <w:tcPr>
            <w:tcW w:w="8505" w:type="dxa"/>
          </w:tcPr>
          <w:p w:rsidR="00FF1CD3" w:rsidRPr="00C90B35" w:rsidRDefault="00FF1CD3" w:rsidP="00C90B35">
            <w:pPr>
              <w:pStyle w:val="a3"/>
              <w:contextualSpacing/>
              <w:jc w:val="both"/>
              <w:rPr>
                <w:sz w:val="24"/>
                <w:szCs w:val="24"/>
                <w:lang w:eastAsia="en-US"/>
              </w:rPr>
            </w:pPr>
            <w:r w:rsidRPr="00C90B35">
              <w:rPr>
                <w:sz w:val="24"/>
                <w:szCs w:val="24"/>
              </w:rPr>
              <w:t xml:space="preserve">Социальная сфера </w:t>
            </w:r>
          </w:p>
        </w:tc>
        <w:tc>
          <w:tcPr>
            <w:tcW w:w="1984" w:type="dxa"/>
          </w:tcPr>
          <w:p w:rsidR="00FF1CD3" w:rsidRPr="00C90B35" w:rsidRDefault="00FF1CD3" w:rsidP="00C90B35">
            <w:pPr>
              <w:pStyle w:val="a3"/>
              <w:contextualSpacing/>
              <w:jc w:val="center"/>
              <w:rPr>
                <w:sz w:val="24"/>
                <w:szCs w:val="24"/>
                <w:lang w:eastAsia="en-US"/>
              </w:rPr>
            </w:pPr>
            <w:r w:rsidRPr="00C90B35">
              <w:rPr>
                <w:sz w:val="24"/>
                <w:szCs w:val="24"/>
                <w:lang w:eastAsia="en-US"/>
              </w:rPr>
              <w:t>5</w:t>
            </w:r>
          </w:p>
        </w:tc>
      </w:tr>
      <w:tr w:rsidR="00FF1CD3" w:rsidRPr="00C90B35" w:rsidTr="00C90B35">
        <w:trPr>
          <w:trHeight w:val="271"/>
        </w:trPr>
        <w:tc>
          <w:tcPr>
            <w:tcW w:w="1134" w:type="dxa"/>
          </w:tcPr>
          <w:p w:rsidR="00FF1CD3" w:rsidRPr="00C90B35" w:rsidRDefault="00FF1CD3" w:rsidP="00C90B35">
            <w:pPr>
              <w:pStyle w:val="a3"/>
              <w:contextualSpacing/>
              <w:jc w:val="center"/>
              <w:rPr>
                <w:b/>
                <w:sz w:val="24"/>
                <w:szCs w:val="24"/>
                <w:lang w:eastAsia="en-US"/>
              </w:rPr>
            </w:pPr>
            <w:r w:rsidRPr="00C90B35">
              <w:rPr>
                <w:b/>
                <w:sz w:val="24"/>
                <w:szCs w:val="24"/>
                <w:lang w:eastAsia="en-US"/>
              </w:rPr>
              <w:t>6</w:t>
            </w:r>
          </w:p>
        </w:tc>
        <w:tc>
          <w:tcPr>
            <w:tcW w:w="8505" w:type="dxa"/>
          </w:tcPr>
          <w:p w:rsidR="00FF1CD3" w:rsidRPr="00C90B35" w:rsidRDefault="00FF1CD3" w:rsidP="00C90B35">
            <w:pPr>
              <w:pStyle w:val="a3"/>
              <w:contextualSpacing/>
              <w:jc w:val="both"/>
              <w:rPr>
                <w:sz w:val="24"/>
                <w:szCs w:val="24"/>
              </w:rPr>
            </w:pPr>
            <w:r w:rsidRPr="00C90B35">
              <w:rPr>
                <w:sz w:val="24"/>
                <w:szCs w:val="24"/>
              </w:rPr>
              <w:t>Заключительные уроки</w:t>
            </w:r>
          </w:p>
        </w:tc>
        <w:tc>
          <w:tcPr>
            <w:tcW w:w="1984" w:type="dxa"/>
          </w:tcPr>
          <w:p w:rsidR="00FF1CD3" w:rsidRPr="00C90B35" w:rsidRDefault="00FF1CD3" w:rsidP="00C90B35">
            <w:pPr>
              <w:pStyle w:val="a3"/>
              <w:contextualSpacing/>
              <w:jc w:val="center"/>
              <w:rPr>
                <w:sz w:val="24"/>
                <w:szCs w:val="24"/>
                <w:lang w:eastAsia="en-US"/>
              </w:rPr>
            </w:pPr>
            <w:r w:rsidRPr="00C90B35">
              <w:rPr>
                <w:sz w:val="24"/>
                <w:szCs w:val="24"/>
                <w:lang w:eastAsia="en-US"/>
              </w:rPr>
              <w:t>1</w:t>
            </w:r>
          </w:p>
        </w:tc>
      </w:tr>
      <w:tr w:rsidR="00FF1CD3" w:rsidRPr="00C90B35" w:rsidTr="001D0C22">
        <w:trPr>
          <w:trHeight w:val="495"/>
        </w:trPr>
        <w:tc>
          <w:tcPr>
            <w:tcW w:w="1134" w:type="dxa"/>
          </w:tcPr>
          <w:p w:rsidR="00FF1CD3" w:rsidRPr="00C90B35" w:rsidRDefault="00FF1CD3" w:rsidP="00C90B35">
            <w:pPr>
              <w:pStyle w:val="a3"/>
              <w:contextualSpacing/>
              <w:rPr>
                <w:b/>
                <w:sz w:val="24"/>
                <w:szCs w:val="24"/>
                <w:lang w:eastAsia="en-US"/>
              </w:rPr>
            </w:pPr>
          </w:p>
        </w:tc>
        <w:tc>
          <w:tcPr>
            <w:tcW w:w="8505" w:type="dxa"/>
          </w:tcPr>
          <w:p w:rsidR="00FF1CD3" w:rsidRPr="00C90B35" w:rsidRDefault="00FF1CD3" w:rsidP="00C90B35">
            <w:pPr>
              <w:pStyle w:val="a3"/>
              <w:contextualSpacing/>
              <w:jc w:val="both"/>
              <w:rPr>
                <w:b/>
                <w:sz w:val="24"/>
                <w:szCs w:val="24"/>
              </w:rPr>
            </w:pPr>
            <w:r w:rsidRPr="00C90B35">
              <w:rPr>
                <w:b/>
                <w:sz w:val="24"/>
                <w:szCs w:val="24"/>
              </w:rPr>
              <w:t>Итого:</w:t>
            </w:r>
          </w:p>
        </w:tc>
        <w:tc>
          <w:tcPr>
            <w:tcW w:w="1984" w:type="dxa"/>
          </w:tcPr>
          <w:p w:rsidR="00FF1CD3" w:rsidRPr="00C90B35" w:rsidRDefault="00FF1CD3" w:rsidP="00C90B35">
            <w:pPr>
              <w:pStyle w:val="a3"/>
              <w:contextualSpacing/>
              <w:jc w:val="center"/>
              <w:rPr>
                <w:b/>
                <w:sz w:val="24"/>
                <w:szCs w:val="24"/>
                <w:lang w:eastAsia="en-US"/>
              </w:rPr>
            </w:pPr>
            <w:r w:rsidRPr="00C90B35">
              <w:rPr>
                <w:b/>
                <w:sz w:val="24"/>
                <w:szCs w:val="24"/>
                <w:lang w:eastAsia="en-US"/>
              </w:rPr>
              <w:t>34</w:t>
            </w:r>
          </w:p>
        </w:tc>
      </w:tr>
    </w:tbl>
    <w:p w:rsidR="00FF1CD3" w:rsidRDefault="00FF1CD3">
      <w:pPr>
        <w:widowControl/>
        <w:autoSpaceDE/>
        <w:autoSpaceDN/>
        <w:adjustRightInd/>
        <w:spacing w:after="200" w:line="276" w:lineRule="auto"/>
        <w:rPr>
          <w:sz w:val="24"/>
          <w:szCs w:val="24"/>
        </w:rPr>
      </w:pPr>
    </w:p>
    <w:p w:rsidR="003E22E1" w:rsidRPr="00364432" w:rsidRDefault="00FF1CD3">
      <w:pPr>
        <w:widowControl/>
        <w:autoSpaceDE/>
        <w:autoSpaceDN/>
        <w:adjustRightInd/>
        <w:spacing w:after="200" w:line="276" w:lineRule="auto"/>
        <w:rPr>
          <w:sz w:val="24"/>
          <w:szCs w:val="24"/>
        </w:rPr>
      </w:pPr>
      <w:r>
        <w:rPr>
          <w:sz w:val="24"/>
          <w:szCs w:val="24"/>
        </w:rPr>
        <w:br w:type="page"/>
      </w:r>
    </w:p>
    <w:p w:rsidR="00364432" w:rsidRPr="00DF3092" w:rsidRDefault="00364432" w:rsidP="00364432">
      <w:pPr>
        <w:pStyle w:val="Style19"/>
        <w:widowControl/>
        <w:ind w:left="720"/>
        <w:jc w:val="center"/>
        <w:rPr>
          <w:rStyle w:val="FontStyle132"/>
          <w:rFonts w:ascii="Times New Roman" w:hAnsi="Times New Roman" w:cs="Times New Roman"/>
          <w:sz w:val="28"/>
          <w:szCs w:val="28"/>
        </w:rPr>
      </w:pPr>
      <w:r w:rsidRPr="00DF3092">
        <w:rPr>
          <w:rStyle w:val="FontStyle132"/>
          <w:rFonts w:ascii="Times New Roman" w:hAnsi="Times New Roman" w:cs="Times New Roman"/>
          <w:sz w:val="28"/>
          <w:szCs w:val="28"/>
        </w:rPr>
        <w:lastRenderedPageBreak/>
        <w:t>9. Календарно-тематическое планирование</w:t>
      </w:r>
    </w:p>
    <w:p w:rsidR="00364432" w:rsidRPr="00DF3092" w:rsidRDefault="00364432" w:rsidP="00364432">
      <w:pPr>
        <w:pStyle w:val="a3"/>
        <w:ind w:left="720"/>
        <w:rPr>
          <w:sz w:val="28"/>
          <w:szCs w:val="28"/>
        </w:rPr>
      </w:pPr>
    </w:p>
    <w:p w:rsidR="00364432" w:rsidRPr="00DF3092" w:rsidRDefault="00364432" w:rsidP="00364432">
      <w:pPr>
        <w:pStyle w:val="a6"/>
        <w:jc w:val="center"/>
        <w:rPr>
          <w:b/>
          <w:sz w:val="24"/>
          <w:szCs w:val="24"/>
        </w:rPr>
      </w:pPr>
      <w:r w:rsidRPr="00DF3092">
        <w:rPr>
          <w:b/>
          <w:sz w:val="24"/>
          <w:szCs w:val="24"/>
        </w:rPr>
        <w:t>Обществознание (34 часа)</w:t>
      </w:r>
    </w:p>
    <w:p w:rsidR="00B57F15" w:rsidRPr="00B57F15" w:rsidRDefault="00B57F15">
      <w:pPr>
        <w:rPr>
          <w:rFonts w:ascii="Arial" w:hAnsi="Arial" w:cs="Arial"/>
          <w:b/>
          <w:sz w:val="28"/>
        </w:rPr>
      </w:pPr>
      <w:bookmarkStart w:id="0" w:name="_GoBack"/>
      <w:bookmarkEnd w:id="0"/>
    </w:p>
    <w:tbl>
      <w:tblPr>
        <w:tblW w:w="1502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7"/>
        <w:gridCol w:w="1130"/>
        <w:gridCol w:w="567"/>
        <w:gridCol w:w="991"/>
        <w:gridCol w:w="851"/>
        <w:gridCol w:w="8"/>
        <w:gridCol w:w="2161"/>
        <w:gridCol w:w="2551"/>
        <w:gridCol w:w="2552"/>
        <w:gridCol w:w="2665"/>
        <w:gridCol w:w="1133"/>
      </w:tblGrid>
      <w:tr w:rsidR="00364432" w:rsidRPr="00DF3092" w:rsidTr="00DF3092">
        <w:trPr>
          <w:trHeight w:val="591"/>
        </w:trPr>
        <w:tc>
          <w:tcPr>
            <w:tcW w:w="417" w:type="dxa"/>
            <w:vMerge w:val="restart"/>
          </w:tcPr>
          <w:p w:rsidR="00364432" w:rsidRPr="00DF3092" w:rsidRDefault="00364432" w:rsidP="00DF3092">
            <w:pPr>
              <w:contextualSpacing/>
              <w:jc w:val="center"/>
              <w:rPr>
                <w:bCs/>
                <w:color w:val="000000"/>
                <w:sz w:val="18"/>
                <w:szCs w:val="18"/>
              </w:rPr>
            </w:pPr>
            <w:r w:rsidRPr="00DF3092">
              <w:rPr>
                <w:bCs/>
                <w:color w:val="000000"/>
                <w:sz w:val="18"/>
                <w:szCs w:val="18"/>
              </w:rPr>
              <w:t xml:space="preserve">№ </w:t>
            </w:r>
            <w:proofErr w:type="gramStart"/>
            <w:r w:rsidRPr="00DF3092">
              <w:rPr>
                <w:bCs/>
                <w:color w:val="000000"/>
                <w:sz w:val="18"/>
                <w:szCs w:val="18"/>
              </w:rPr>
              <w:t>п</w:t>
            </w:r>
            <w:proofErr w:type="gramEnd"/>
            <w:r w:rsidRPr="00DF3092">
              <w:rPr>
                <w:bCs/>
                <w:color w:val="000000"/>
                <w:sz w:val="18"/>
                <w:szCs w:val="18"/>
              </w:rPr>
              <w:t>/п</w:t>
            </w:r>
          </w:p>
        </w:tc>
        <w:tc>
          <w:tcPr>
            <w:tcW w:w="1130" w:type="dxa"/>
            <w:vMerge w:val="restart"/>
          </w:tcPr>
          <w:p w:rsidR="00364432" w:rsidRPr="00DF3092" w:rsidRDefault="00364432" w:rsidP="00DF3092">
            <w:pPr>
              <w:shd w:val="clear" w:color="auto" w:fill="FFFFFF"/>
              <w:contextualSpacing/>
              <w:jc w:val="center"/>
              <w:rPr>
                <w:b/>
                <w:sz w:val="18"/>
                <w:szCs w:val="18"/>
              </w:rPr>
            </w:pPr>
            <w:r w:rsidRPr="00DF3092">
              <w:rPr>
                <w:b/>
                <w:bCs/>
                <w:color w:val="000000"/>
                <w:spacing w:val="-3"/>
                <w:sz w:val="18"/>
                <w:szCs w:val="18"/>
              </w:rPr>
              <w:t>Содержание (раздела, темы)</w:t>
            </w:r>
          </w:p>
        </w:tc>
        <w:tc>
          <w:tcPr>
            <w:tcW w:w="567" w:type="dxa"/>
            <w:vMerge w:val="restart"/>
          </w:tcPr>
          <w:p w:rsidR="00364432" w:rsidRPr="00DF3092" w:rsidRDefault="00364432" w:rsidP="00DF3092">
            <w:pPr>
              <w:shd w:val="clear" w:color="auto" w:fill="FFFFFF"/>
              <w:contextualSpacing/>
              <w:jc w:val="center"/>
              <w:rPr>
                <w:b/>
                <w:bCs/>
                <w:color w:val="000000"/>
                <w:sz w:val="18"/>
                <w:szCs w:val="18"/>
              </w:rPr>
            </w:pPr>
            <w:r w:rsidRPr="00DF3092">
              <w:rPr>
                <w:b/>
                <w:bCs/>
                <w:color w:val="000000"/>
                <w:sz w:val="18"/>
                <w:szCs w:val="18"/>
              </w:rPr>
              <w:t>Кол-во</w:t>
            </w:r>
          </w:p>
          <w:p w:rsidR="00364432" w:rsidRPr="00DF3092" w:rsidRDefault="00364432" w:rsidP="00DF3092">
            <w:pPr>
              <w:shd w:val="clear" w:color="auto" w:fill="FFFFFF"/>
              <w:contextualSpacing/>
              <w:jc w:val="center"/>
              <w:rPr>
                <w:b/>
                <w:bCs/>
                <w:color w:val="000000"/>
                <w:sz w:val="18"/>
                <w:szCs w:val="18"/>
              </w:rPr>
            </w:pPr>
            <w:r w:rsidRPr="00DF3092">
              <w:rPr>
                <w:b/>
                <w:bCs/>
                <w:color w:val="000000"/>
                <w:sz w:val="18"/>
                <w:szCs w:val="18"/>
              </w:rPr>
              <w:t>часов</w:t>
            </w:r>
          </w:p>
        </w:tc>
        <w:tc>
          <w:tcPr>
            <w:tcW w:w="991" w:type="dxa"/>
            <w:vMerge w:val="restart"/>
          </w:tcPr>
          <w:p w:rsidR="00364432" w:rsidRPr="00DF3092" w:rsidRDefault="00364432" w:rsidP="00DF3092">
            <w:pPr>
              <w:shd w:val="clear" w:color="auto" w:fill="FFFFFF"/>
              <w:contextualSpacing/>
              <w:jc w:val="center"/>
              <w:rPr>
                <w:b/>
                <w:bCs/>
                <w:color w:val="000000"/>
                <w:sz w:val="18"/>
                <w:szCs w:val="18"/>
              </w:rPr>
            </w:pPr>
            <w:r w:rsidRPr="00DF3092">
              <w:rPr>
                <w:b/>
                <w:bCs/>
                <w:color w:val="000000"/>
                <w:sz w:val="18"/>
                <w:szCs w:val="18"/>
              </w:rPr>
              <w:t>Дата</w:t>
            </w:r>
          </w:p>
        </w:tc>
        <w:tc>
          <w:tcPr>
            <w:tcW w:w="851" w:type="dxa"/>
            <w:vMerge w:val="restart"/>
          </w:tcPr>
          <w:p w:rsidR="00364432" w:rsidRPr="00DF3092" w:rsidRDefault="00364432" w:rsidP="00DF3092">
            <w:pPr>
              <w:shd w:val="clear" w:color="auto" w:fill="FFFFFF"/>
              <w:contextualSpacing/>
              <w:jc w:val="center"/>
              <w:rPr>
                <w:b/>
                <w:bCs/>
                <w:color w:val="000000"/>
                <w:spacing w:val="-2"/>
                <w:sz w:val="18"/>
                <w:szCs w:val="18"/>
              </w:rPr>
            </w:pPr>
            <w:r w:rsidRPr="00DF3092">
              <w:rPr>
                <w:b/>
                <w:bCs/>
                <w:color w:val="000000"/>
                <w:sz w:val="18"/>
                <w:szCs w:val="18"/>
              </w:rPr>
              <w:t>Тип</w:t>
            </w:r>
          </w:p>
          <w:p w:rsidR="00364432" w:rsidRPr="00DF3092" w:rsidRDefault="00364432" w:rsidP="00DF3092">
            <w:pPr>
              <w:shd w:val="clear" w:color="auto" w:fill="FFFFFF"/>
              <w:contextualSpacing/>
              <w:jc w:val="center"/>
              <w:rPr>
                <w:b/>
                <w:sz w:val="18"/>
                <w:szCs w:val="18"/>
              </w:rPr>
            </w:pPr>
            <w:r w:rsidRPr="00DF3092">
              <w:rPr>
                <w:b/>
                <w:bCs/>
                <w:color w:val="000000"/>
                <w:spacing w:val="-2"/>
                <w:sz w:val="18"/>
                <w:szCs w:val="18"/>
              </w:rPr>
              <w:t>урока</w:t>
            </w:r>
          </w:p>
        </w:tc>
        <w:tc>
          <w:tcPr>
            <w:tcW w:w="7272" w:type="dxa"/>
            <w:gridSpan w:val="4"/>
          </w:tcPr>
          <w:p w:rsidR="00364432" w:rsidRPr="00DF3092" w:rsidRDefault="00364432" w:rsidP="00DF3092">
            <w:pPr>
              <w:shd w:val="clear" w:color="auto" w:fill="FFFFFF"/>
              <w:contextualSpacing/>
              <w:jc w:val="center"/>
              <w:rPr>
                <w:b/>
                <w:sz w:val="18"/>
                <w:szCs w:val="18"/>
              </w:rPr>
            </w:pPr>
            <w:r w:rsidRPr="00DF3092">
              <w:rPr>
                <w:rFonts w:eastAsia="Times New Roman"/>
                <w:b/>
                <w:color w:val="000000"/>
                <w:sz w:val="18"/>
                <w:szCs w:val="18"/>
                <w:lang w:bidi="en-US"/>
              </w:rPr>
              <w:t>Планируемые результаты</w:t>
            </w:r>
          </w:p>
        </w:tc>
        <w:tc>
          <w:tcPr>
            <w:tcW w:w="2665" w:type="dxa"/>
            <w:vMerge w:val="restart"/>
          </w:tcPr>
          <w:p w:rsidR="00364432" w:rsidRPr="00DF3092" w:rsidRDefault="00364432" w:rsidP="00DF3092">
            <w:pPr>
              <w:shd w:val="clear" w:color="auto" w:fill="FFFFFF"/>
              <w:contextualSpacing/>
              <w:jc w:val="center"/>
              <w:rPr>
                <w:b/>
                <w:sz w:val="18"/>
                <w:szCs w:val="18"/>
              </w:rPr>
            </w:pPr>
            <w:r w:rsidRPr="00DF3092">
              <w:rPr>
                <w:b/>
                <w:sz w:val="18"/>
                <w:szCs w:val="18"/>
              </w:rPr>
              <w:t>Виды деятельности (элементы содержания, контроль)</w:t>
            </w:r>
          </w:p>
        </w:tc>
        <w:tc>
          <w:tcPr>
            <w:tcW w:w="1133" w:type="dxa"/>
            <w:vMerge w:val="restart"/>
          </w:tcPr>
          <w:p w:rsidR="00364432" w:rsidRPr="00DF3092" w:rsidRDefault="00364432" w:rsidP="00DF3092">
            <w:pPr>
              <w:shd w:val="clear" w:color="auto" w:fill="FFFFFF"/>
              <w:contextualSpacing/>
              <w:jc w:val="center"/>
              <w:rPr>
                <w:b/>
                <w:bCs/>
                <w:color w:val="000000"/>
                <w:spacing w:val="-2"/>
                <w:sz w:val="18"/>
                <w:szCs w:val="18"/>
              </w:rPr>
            </w:pPr>
            <w:r w:rsidRPr="00DF3092">
              <w:rPr>
                <w:b/>
                <w:bCs/>
                <w:color w:val="000000"/>
                <w:spacing w:val="-2"/>
                <w:sz w:val="18"/>
                <w:szCs w:val="18"/>
              </w:rPr>
              <w:t>Дом.</w:t>
            </w:r>
          </w:p>
          <w:p w:rsidR="00364432" w:rsidRPr="00DF3092" w:rsidRDefault="00364432" w:rsidP="00DF3092">
            <w:pPr>
              <w:shd w:val="clear" w:color="auto" w:fill="FFFFFF"/>
              <w:ind w:left="125"/>
              <w:contextualSpacing/>
              <w:jc w:val="center"/>
              <w:rPr>
                <w:b/>
                <w:sz w:val="18"/>
                <w:szCs w:val="18"/>
              </w:rPr>
            </w:pPr>
            <w:r w:rsidRPr="00DF3092">
              <w:rPr>
                <w:b/>
                <w:bCs/>
                <w:color w:val="000000"/>
                <w:spacing w:val="-3"/>
                <w:sz w:val="18"/>
                <w:szCs w:val="18"/>
              </w:rPr>
              <w:t>задание</w:t>
            </w:r>
          </w:p>
        </w:tc>
      </w:tr>
      <w:tr w:rsidR="001D0C22" w:rsidRPr="00DF3092" w:rsidTr="00DF3092">
        <w:trPr>
          <w:trHeight w:val="509"/>
        </w:trPr>
        <w:tc>
          <w:tcPr>
            <w:tcW w:w="417" w:type="dxa"/>
            <w:vMerge/>
          </w:tcPr>
          <w:p w:rsidR="00364432" w:rsidRPr="00DF3092" w:rsidRDefault="00364432" w:rsidP="00DF3092">
            <w:pPr>
              <w:contextualSpacing/>
              <w:jc w:val="center"/>
              <w:rPr>
                <w:bCs/>
                <w:color w:val="000000"/>
                <w:sz w:val="18"/>
                <w:szCs w:val="18"/>
              </w:rPr>
            </w:pPr>
          </w:p>
        </w:tc>
        <w:tc>
          <w:tcPr>
            <w:tcW w:w="1130" w:type="dxa"/>
            <w:vMerge/>
          </w:tcPr>
          <w:p w:rsidR="00364432" w:rsidRPr="00DF3092" w:rsidRDefault="00364432" w:rsidP="00DF3092">
            <w:pPr>
              <w:shd w:val="clear" w:color="auto" w:fill="FFFFFF"/>
              <w:ind w:left="192"/>
              <w:contextualSpacing/>
              <w:jc w:val="both"/>
              <w:rPr>
                <w:b/>
                <w:bCs/>
                <w:color w:val="000000"/>
                <w:spacing w:val="-3"/>
                <w:sz w:val="18"/>
                <w:szCs w:val="18"/>
              </w:rPr>
            </w:pPr>
          </w:p>
        </w:tc>
        <w:tc>
          <w:tcPr>
            <w:tcW w:w="567" w:type="dxa"/>
            <w:vMerge/>
          </w:tcPr>
          <w:p w:rsidR="00364432" w:rsidRPr="00DF3092" w:rsidRDefault="00364432" w:rsidP="00DF3092">
            <w:pPr>
              <w:shd w:val="clear" w:color="auto" w:fill="FFFFFF"/>
              <w:contextualSpacing/>
              <w:rPr>
                <w:b/>
                <w:bCs/>
                <w:color w:val="000000"/>
                <w:sz w:val="18"/>
                <w:szCs w:val="18"/>
              </w:rPr>
            </w:pPr>
          </w:p>
        </w:tc>
        <w:tc>
          <w:tcPr>
            <w:tcW w:w="991" w:type="dxa"/>
            <w:vMerge/>
          </w:tcPr>
          <w:p w:rsidR="00364432" w:rsidRPr="00DF3092" w:rsidRDefault="00364432" w:rsidP="00DF3092">
            <w:pPr>
              <w:shd w:val="clear" w:color="auto" w:fill="FFFFFF"/>
              <w:contextualSpacing/>
              <w:rPr>
                <w:b/>
                <w:bCs/>
                <w:color w:val="000000"/>
                <w:sz w:val="18"/>
                <w:szCs w:val="18"/>
              </w:rPr>
            </w:pPr>
          </w:p>
        </w:tc>
        <w:tc>
          <w:tcPr>
            <w:tcW w:w="851" w:type="dxa"/>
            <w:vMerge/>
          </w:tcPr>
          <w:p w:rsidR="00364432" w:rsidRPr="00DF3092" w:rsidRDefault="00364432" w:rsidP="00DF3092">
            <w:pPr>
              <w:shd w:val="clear" w:color="auto" w:fill="FFFFFF"/>
              <w:contextualSpacing/>
              <w:rPr>
                <w:b/>
                <w:bCs/>
                <w:color w:val="000000"/>
                <w:sz w:val="18"/>
                <w:szCs w:val="18"/>
              </w:rPr>
            </w:pPr>
          </w:p>
        </w:tc>
        <w:tc>
          <w:tcPr>
            <w:tcW w:w="2169" w:type="dxa"/>
            <w:gridSpan w:val="2"/>
          </w:tcPr>
          <w:p w:rsidR="00364432" w:rsidRPr="00DF3092" w:rsidRDefault="00364432" w:rsidP="00DF3092">
            <w:pPr>
              <w:shd w:val="clear" w:color="auto" w:fill="FFFFFF"/>
              <w:contextualSpacing/>
              <w:jc w:val="center"/>
              <w:rPr>
                <w:b/>
                <w:bCs/>
                <w:color w:val="000000"/>
                <w:spacing w:val="-5"/>
                <w:sz w:val="18"/>
                <w:szCs w:val="18"/>
              </w:rPr>
            </w:pPr>
            <w:r w:rsidRPr="00DF3092">
              <w:rPr>
                <w:b/>
                <w:bCs/>
                <w:color w:val="000000"/>
                <w:spacing w:val="-5"/>
                <w:sz w:val="18"/>
                <w:szCs w:val="18"/>
              </w:rPr>
              <w:t>Предметные УУД</w:t>
            </w:r>
          </w:p>
        </w:tc>
        <w:tc>
          <w:tcPr>
            <w:tcW w:w="2551" w:type="dxa"/>
          </w:tcPr>
          <w:p w:rsidR="00364432" w:rsidRPr="00DF3092" w:rsidRDefault="00364432" w:rsidP="00DF3092">
            <w:pPr>
              <w:shd w:val="clear" w:color="auto" w:fill="FFFFFF"/>
              <w:contextualSpacing/>
              <w:jc w:val="center"/>
              <w:rPr>
                <w:b/>
                <w:bCs/>
                <w:color w:val="000000"/>
                <w:spacing w:val="-5"/>
                <w:sz w:val="18"/>
                <w:szCs w:val="18"/>
              </w:rPr>
            </w:pPr>
            <w:r w:rsidRPr="00DF3092">
              <w:rPr>
                <w:b/>
                <w:bCs/>
                <w:color w:val="000000"/>
                <w:spacing w:val="-5"/>
                <w:sz w:val="18"/>
                <w:szCs w:val="18"/>
              </w:rPr>
              <w:t>Метапредметные УУД</w:t>
            </w:r>
          </w:p>
        </w:tc>
        <w:tc>
          <w:tcPr>
            <w:tcW w:w="2552" w:type="dxa"/>
          </w:tcPr>
          <w:p w:rsidR="00364432" w:rsidRPr="00DF3092" w:rsidRDefault="00364432" w:rsidP="00DF3092">
            <w:pPr>
              <w:shd w:val="clear" w:color="auto" w:fill="FFFFFF"/>
              <w:contextualSpacing/>
              <w:jc w:val="center"/>
              <w:rPr>
                <w:b/>
                <w:bCs/>
                <w:color w:val="000000"/>
                <w:spacing w:val="-5"/>
                <w:sz w:val="18"/>
                <w:szCs w:val="18"/>
              </w:rPr>
            </w:pPr>
            <w:r w:rsidRPr="00DF3092">
              <w:rPr>
                <w:b/>
                <w:bCs/>
                <w:color w:val="000000"/>
                <w:spacing w:val="-5"/>
                <w:sz w:val="18"/>
                <w:szCs w:val="18"/>
              </w:rPr>
              <w:t>Личностные УУД</w:t>
            </w:r>
          </w:p>
        </w:tc>
        <w:tc>
          <w:tcPr>
            <w:tcW w:w="2665" w:type="dxa"/>
            <w:vMerge/>
          </w:tcPr>
          <w:p w:rsidR="00364432" w:rsidRPr="00DF3092" w:rsidRDefault="00364432" w:rsidP="00DF3092">
            <w:pPr>
              <w:shd w:val="clear" w:color="auto" w:fill="FFFFFF"/>
              <w:contextualSpacing/>
              <w:jc w:val="both"/>
              <w:rPr>
                <w:b/>
                <w:bCs/>
                <w:color w:val="000000"/>
                <w:spacing w:val="-4"/>
                <w:sz w:val="18"/>
                <w:szCs w:val="18"/>
              </w:rPr>
            </w:pPr>
          </w:p>
        </w:tc>
        <w:tc>
          <w:tcPr>
            <w:tcW w:w="1133" w:type="dxa"/>
            <w:vMerge/>
          </w:tcPr>
          <w:p w:rsidR="00364432" w:rsidRPr="00DF3092" w:rsidRDefault="00364432" w:rsidP="00DF3092">
            <w:pPr>
              <w:shd w:val="clear" w:color="auto" w:fill="FFFFFF"/>
              <w:contextualSpacing/>
              <w:jc w:val="both"/>
              <w:rPr>
                <w:b/>
                <w:bCs/>
                <w:color w:val="000000"/>
                <w:spacing w:val="-2"/>
                <w:sz w:val="18"/>
                <w:szCs w:val="18"/>
              </w:rPr>
            </w:pPr>
          </w:p>
        </w:tc>
      </w:tr>
      <w:tr w:rsidR="001D0C22" w:rsidRPr="00DF3092" w:rsidTr="00DF3092">
        <w:trPr>
          <w:trHeight w:val="509"/>
        </w:trPr>
        <w:tc>
          <w:tcPr>
            <w:tcW w:w="417" w:type="dxa"/>
          </w:tcPr>
          <w:p w:rsidR="001D0C22" w:rsidRPr="00DF3092" w:rsidRDefault="001D0C22" w:rsidP="00DF3092">
            <w:pPr>
              <w:contextualSpacing/>
              <w:jc w:val="center"/>
              <w:rPr>
                <w:bCs/>
                <w:color w:val="000000"/>
                <w:sz w:val="18"/>
                <w:szCs w:val="18"/>
              </w:rPr>
            </w:pPr>
            <w:r w:rsidRPr="00DF3092">
              <w:rPr>
                <w:bCs/>
                <w:color w:val="000000"/>
                <w:sz w:val="18"/>
                <w:szCs w:val="18"/>
              </w:rPr>
              <w:t>1</w:t>
            </w:r>
          </w:p>
        </w:tc>
        <w:tc>
          <w:tcPr>
            <w:tcW w:w="1130" w:type="dxa"/>
          </w:tcPr>
          <w:p w:rsidR="001D0C22" w:rsidRPr="00DF3092" w:rsidRDefault="001D0C22" w:rsidP="00DF3092">
            <w:pPr>
              <w:shd w:val="clear" w:color="auto" w:fill="FFFFFF"/>
              <w:contextualSpacing/>
              <w:jc w:val="both"/>
              <w:rPr>
                <w:bCs/>
                <w:color w:val="000000"/>
                <w:spacing w:val="-3"/>
                <w:sz w:val="18"/>
                <w:szCs w:val="18"/>
              </w:rPr>
            </w:pPr>
            <w:r w:rsidRPr="00DF3092">
              <w:rPr>
                <w:bCs/>
                <w:color w:val="000000"/>
                <w:spacing w:val="-3"/>
                <w:sz w:val="18"/>
                <w:szCs w:val="18"/>
              </w:rPr>
              <w:t>Вводный урок</w:t>
            </w:r>
          </w:p>
        </w:tc>
        <w:tc>
          <w:tcPr>
            <w:tcW w:w="567" w:type="dxa"/>
          </w:tcPr>
          <w:p w:rsidR="001D0C22" w:rsidRPr="00DF3092" w:rsidRDefault="001D0C22"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1D0C22" w:rsidRPr="00DF3092" w:rsidRDefault="003D56A2" w:rsidP="00DF3092">
            <w:pPr>
              <w:shd w:val="clear" w:color="auto" w:fill="FFFFFF"/>
              <w:contextualSpacing/>
              <w:rPr>
                <w:bCs/>
                <w:color w:val="000000"/>
                <w:sz w:val="18"/>
                <w:szCs w:val="18"/>
              </w:rPr>
            </w:pPr>
            <w:r>
              <w:rPr>
                <w:bCs/>
                <w:color w:val="000000"/>
                <w:sz w:val="18"/>
                <w:szCs w:val="18"/>
              </w:rPr>
              <w:t>06</w:t>
            </w:r>
            <w:r w:rsidR="001D0C22" w:rsidRPr="00DF3092">
              <w:rPr>
                <w:bCs/>
                <w:color w:val="000000"/>
                <w:sz w:val="18"/>
                <w:szCs w:val="18"/>
              </w:rPr>
              <w:t>.09</w:t>
            </w:r>
          </w:p>
        </w:tc>
        <w:tc>
          <w:tcPr>
            <w:tcW w:w="851" w:type="dxa"/>
          </w:tcPr>
          <w:p w:rsidR="001D0C22" w:rsidRPr="00DF3092" w:rsidRDefault="001D0C22" w:rsidP="00DF3092">
            <w:pPr>
              <w:shd w:val="clear" w:color="auto" w:fill="FFFFFF"/>
              <w:contextualSpacing/>
              <w:rPr>
                <w:bCs/>
                <w:color w:val="000000"/>
                <w:sz w:val="18"/>
                <w:szCs w:val="18"/>
              </w:rPr>
            </w:pPr>
            <w:r w:rsidRPr="00DF3092">
              <w:rPr>
                <w:bCs/>
                <w:color w:val="000000"/>
                <w:sz w:val="18"/>
                <w:szCs w:val="18"/>
              </w:rPr>
              <w:t>Вводный</w:t>
            </w:r>
          </w:p>
        </w:tc>
        <w:tc>
          <w:tcPr>
            <w:tcW w:w="2169" w:type="dxa"/>
            <w:gridSpan w:val="2"/>
          </w:tcPr>
          <w:p w:rsidR="001C6D48" w:rsidRPr="00DF3092" w:rsidRDefault="001C6D48" w:rsidP="00DF3092">
            <w:pPr>
              <w:shd w:val="clear" w:color="auto" w:fill="FFFFFF"/>
              <w:contextualSpacing/>
              <w:jc w:val="both"/>
              <w:rPr>
                <w:b/>
                <w:bCs/>
                <w:color w:val="000000"/>
                <w:spacing w:val="-5"/>
                <w:sz w:val="18"/>
                <w:szCs w:val="18"/>
              </w:rPr>
            </w:pPr>
            <w:r w:rsidRPr="00DF3092">
              <w:rPr>
                <w:bCs/>
                <w:color w:val="000000"/>
                <w:spacing w:val="-5"/>
                <w:sz w:val="18"/>
                <w:szCs w:val="18"/>
              </w:rPr>
              <w:t xml:space="preserve">Получат возможность научиться: </w:t>
            </w:r>
            <w:r w:rsidRPr="00DF3092">
              <w:rPr>
                <w:sz w:val="18"/>
                <w:szCs w:val="18"/>
              </w:rPr>
              <w:t>как добиваться успехов в работе в классе и дома</w:t>
            </w:r>
          </w:p>
        </w:tc>
        <w:tc>
          <w:tcPr>
            <w:tcW w:w="2551" w:type="dxa"/>
          </w:tcPr>
          <w:p w:rsidR="001C6D48" w:rsidRPr="00DF3092" w:rsidRDefault="001C6D48" w:rsidP="00DF3092">
            <w:pPr>
              <w:pStyle w:val="a3"/>
              <w:contextualSpacing/>
              <w:jc w:val="both"/>
              <w:rPr>
                <w:sz w:val="18"/>
                <w:szCs w:val="18"/>
              </w:rPr>
            </w:pPr>
            <w:r w:rsidRPr="00DF3092">
              <w:rPr>
                <w:i/>
                <w:sz w:val="18"/>
                <w:szCs w:val="18"/>
              </w:rPr>
              <w:t>Познавательные</w:t>
            </w:r>
            <w:r w:rsidRPr="00DF3092">
              <w:rPr>
                <w:sz w:val="18"/>
                <w:szCs w:val="18"/>
              </w:rPr>
              <w:t>: давать определения понятиям.</w:t>
            </w:r>
          </w:p>
          <w:p w:rsidR="001D0C22" w:rsidRPr="00DF3092" w:rsidRDefault="001C6D48" w:rsidP="00DF3092">
            <w:pPr>
              <w:shd w:val="clear" w:color="auto" w:fill="FFFFFF"/>
              <w:contextualSpacing/>
              <w:jc w:val="both"/>
              <w:rPr>
                <w:b/>
                <w:bCs/>
                <w:color w:val="000000"/>
                <w:spacing w:val="-5"/>
                <w:sz w:val="18"/>
                <w:szCs w:val="18"/>
              </w:rPr>
            </w:pPr>
            <w:r w:rsidRPr="00DF3092">
              <w:rPr>
                <w:i/>
                <w:sz w:val="18"/>
                <w:szCs w:val="18"/>
              </w:rPr>
              <w:t>Коммуникативные:</w:t>
            </w:r>
            <w:r w:rsidRPr="00DF3092">
              <w:rPr>
                <w:sz w:val="18"/>
                <w:szCs w:val="18"/>
              </w:rPr>
              <w:t xml:space="preserve"> участвовать в обсуждении вопроса о том, для чего нужно изучать обществознания</w:t>
            </w:r>
          </w:p>
        </w:tc>
        <w:tc>
          <w:tcPr>
            <w:tcW w:w="2552" w:type="dxa"/>
          </w:tcPr>
          <w:p w:rsidR="001D0C22" w:rsidRPr="00DF3092" w:rsidRDefault="001C6D48" w:rsidP="00DF3092">
            <w:pPr>
              <w:shd w:val="clear" w:color="auto" w:fill="FFFFFF"/>
              <w:contextualSpacing/>
              <w:jc w:val="both"/>
              <w:rPr>
                <w:b/>
                <w:bCs/>
                <w:color w:val="000000"/>
                <w:spacing w:val="-5"/>
                <w:sz w:val="18"/>
                <w:szCs w:val="18"/>
              </w:rPr>
            </w:pPr>
            <w:r w:rsidRPr="00DF3092">
              <w:rPr>
                <w:sz w:val="18"/>
                <w:szCs w:val="18"/>
              </w:rPr>
              <w:t>Формирование мот</w:t>
            </w:r>
            <w:r w:rsidR="00DF3092">
              <w:rPr>
                <w:sz w:val="18"/>
                <w:szCs w:val="18"/>
              </w:rPr>
              <w:t>ивации к изучению обществознания</w:t>
            </w:r>
          </w:p>
        </w:tc>
        <w:tc>
          <w:tcPr>
            <w:tcW w:w="2665" w:type="dxa"/>
          </w:tcPr>
          <w:p w:rsidR="001D0C22" w:rsidRPr="00DF3092" w:rsidRDefault="001D0C22" w:rsidP="00DF3092">
            <w:pPr>
              <w:shd w:val="clear" w:color="auto" w:fill="FFFFFF"/>
              <w:contextualSpacing/>
              <w:jc w:val="both"/>
              <w:rPr>
                <w:b/>
                <w:bCs/>
                <w:color w:val="000000"/>
                <w:spacing w:val="-4"/>
                <w:sz w:val="18"/>
                <w:szCs w:val="18"/>
              </w:rPr>
            </w:pPr>
            <w:r w:rsidRPr="00DF3092">
              <w:rPr>
                <w:sz w:val="18"/>
                <w:szCs w:val="18"/>
              </w:rPr>
              <w:t>Вспомнить основные итоги прошлого года обучения. Познакомитьс</w:t>
            </w:r>
            <w:r w:rsidR="001C6D48" w:rsidRPr="00DF3092">
              <w:rPr>
                <w:sz w:val="18"/>
                <w:szCs w:val="18"/>
              </w:rPr>
              <w:t>я с основным содержанием курса 8</w:t>
            </w:r>
            <w:r w:rsidRPr="00DF3092">
              <w:rPr>
                <w:sz w:val="18"/>
                <w:szCs w:val="18"/>
              </w:rPr>
              <w:t xml:space="preserve"> класса. Наметить перспективу 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c>
          <w:tcPr>
            <w:tcW w:w="1133" w:type="dxa"/>
          </w:tcPr>
          <w:p w:rsidR="001D0C22" w:rsidRPr="00DF3092" w:rsidRDefault="001C6D48" w:rsidP="00DF3092">
            <w:pPr>
              <w:shd w:val="clear" w:color="auto" w:fill="FFFFFF"/>
              <w:contextualSpacing/>
              <w:jc w:val="both"/>
              <w:rPr>
                <w:bCs/>
                <w:color w:val="000000"/>
                <w:spacing w:val="-2"/>
                <w:sz w:val="18"/>
                <w:szCs w:val="18"/>
              </w:rPr>
            </w:pPr>
            <w:r w:rsidRPr="00DF3092">
              <w:rPr>
                <w:bCs/>
                <w:color w:val="000000"/>
                <w:spacing w:val="-2"/>
                <w:sz w:val="18"/>
                <w:szCs w:val="18"/>
              </w:rPr>
              <w:t>С. 4-6 прочитать</w:t>
            </w:r>
          </w:p>
        </w:tc>
      </w:tr>
      <w:tr w:rsidR="00291164" w:rsidRPr="00DF3092" w:rsidTr="00EA3AF9">
        <w:trPr>
          <w:trHeight w:val="509"/>
        </w:trPr>
        <w:tc>
          <w:tcPr>
            <w:tcW w:w="15026" w:type="dxa"/>
            <w:gridSpan w:val="11"/>
          </w:tcPr>
          <w:p w:rsidR="00291164" w:rsidRPr="00DF3092" w:rsidRDefault="00291164" w:rsidP="00DF3092">
            <w:pPr>
              <w:widowControl/>
              <w:shd w:val="clear" w:color="auto" w:fill="FFFFFF"/>
              <w:autoSpaceDE/>
              <w:autoSpaceDN/>
              <w:adjustRightInd/>
              <w:ind w:firstLine="360"/>
              <w:contextualSpacing/>
              <w:jc w:val="both"/>
              <w:rPr>
                <w:rFonts w:eastAsia="Times New Roman"/>
                <w:b/>
                <w:bCs/>
                <w:color w:val="000000"/>
                <w:sz w:val="18"/>
                <w:szCs w:val="18"/>
              </w:rPr>
            </w:pPr>
            <w:r w:rsidRPr="00DF3092">
              <w:rPr>
                <w:rFonts w:eastAsia="Times New Roman"/>
                <w:b/>
                <w:bCs/>
                <w:color w:val="000000"/>
                <w:sz w:val="18"/>
                <w:szCs w:val="18"/>
              </w:rPr>
              <w:t>Глава I. Личность и общество (6 ч.)</w:t>
            </w:r>
          </w:p>
          <w:p w:rsidR="00291164" w:rsidRPr="00DF3092" w:rsidRDefault="00291164" w:rsidP="00DF3092">
            <w:pPr>
              <w:shd w:val="clear" w:color="auto" w:fill="FFFFFF"/>
              <w:contextualSpacing/>
              <w:jc w:val="both"/>
              <w:rPr>
                <w:bCs/>
                <w:color w:val="000000"/>
                <w:spacing w:val="-2"/>
                <w:sz w:val="18"/>
                <w:szCs w:val="18"/>
              </w:rPr>
            </w:pPr>
          </w:p>
        </w:tc>
      </w:tr>
      <w:tr w:rsidR="001D0C22" w:rsidRPr="00DF3092" w:rsidTr="00DF3092">
        <w:trPr>
          <w:trHeight w:val="965"/>
        </w:trPr>
        <w:tc>
          <w:tcPr>
            <w:tcW w:w="417" w:type="dxa"/>
            <w:tcBorders>
              <w:bottom w:val="single" w:sz="4" w:space="0" w:color="auto"/>
            </w:tcBorders>
          </w:tcPr>
          <w:p w:rsidR="00364432" w:rsidRPr="00DF3092" w:rsidRDefault="001D0C22" w:rsidP="00DF3092">
            <w:pPr>
              <w:contextualSpacing/>
              <w:jc w:val="center"/>
              <w:rPr>
                <w:bCs/>
                <w:color w:val="000000"/>
                <w:sz w:val="18"/>
                <w:szCs w:val="18"/>
              </w:rPr>
            </w:pPr>
            <w:r w:rsidRPr="00DF3092">
              <w:rPr>
                <w:bCs/>
                <w:color w:val="000000"/>
                <w:sz w:val="18"/>
                <w:szCs w:val="18"/>
              </w:rPr>
              <w:t>2</w:t>
            </w:r>
          </w:p>
        </w:tc>
        <w:tc>
          <w:tcPr>
            <w:tcW w:w="1130" w:type="dxa"/>
            <w:tcBorders>
              <w:bottom w:val="single" w:sz="4" w:space="0" w:color="auto"/>
            </w:tcBorders>
          </w:tcPr>
          <w:p w:rsidR="00364432" w:rsidRPr="00DF3092" w:rsidRDefault="001D0C22" w:rsidP="00DF3092">
            <w:pPr>
              <w:shd w:val="clear" w:color="auto" w:fill="FFFFFF"/>
              <w:contextualSpacing/>
              <w:jc w:val="both"/>
              <w:rPr>
                <w:bCs/>
                <w:color w:val="000000"/>
                <w:spacing w:val="-3"/>
                <w:sz w:val="18"/>
                <w:szCs w:val="18"/>
              </w:rPr>
            </w:pPr>
            <w:r w:rsidRPr="00DF3092">
              <w:rPr>
                <w:bCs/>
                <w:color w:val="000000"/>
                <w:spacing w:val="-3"/>
                <w:sz w:val="18"/>
                <w:szCs w:val="18"/>
              </w:rPr>
              <w:t>Что делает человека человеком</w:t>
            </w:r>
          </w:p>
        </w:tc>
        <w:tc>
          <w:tcPr>
            <w:tcW w:w="567" w:type="dxa"/>
            <w:tcBorders>
              <w:bottom w:val="single" w:sz="4" w:space="0" w:color="auto"/>
            </w:tcBorders>
          </w:tcPr>
          <w:p w:rsidR="00364432" w:rsidRPr="00DF3092" w:rsidRDefault="00364432" w:rsidP="00DF3092">
            <w:pPr>
              <w:shd w:val="clear" w:color="auto" w:fill="FFFFFF"/>
              <w:contextualSpacing/>
              <w:rPr>
                <w:bCs/>
                <w:color w:val="000000"/>
                <w:sz w:val="18"/>
                <w:szCs w:val="18"/>
              </w:rPr>
            </w:pPr>
            <w:r w:rsidRPr="00DF3092">
              <w:rPr>
                <w:bCs/>
                <w:color w:val="000000"/>
                <w:sz w:val="18"/>
                <w:szCs w:val="18"/>
              </w:rPr>
              <w:t>1</w:t>
            </w:r>
          </w:p>
        </w:tc>
        <w:tc>
          <w:tcPr>
            <w:tcW w:w="991" w:type="dxa"/>
            <w:tcBorders>
              <w:bottom w:val="single" w:sz="4" w:space="0" w:color="auto"/>
            </w:tcBorders>
          </w:tcPr>
          <w:p w:rsidR="00364432" w:rsidRPr="00DF3092" w:rsidRDefault="003D56A2" w:rsidP="00DF3092">
            <w:pPr>
              <w:contextualSpacing/>
              <w:rPr>
                <w:sz w:val="18"/>
                <w:szCs w:val="18"/>
              </w:rPr>
            </w:pPr>
            <w:r>
              <w:rPr>
                <w:sz w:val="18"/>
                <w:szCs w:val="18"/>
              </w:rPr>
              <w:t>13</w:t>
            </w:r>
            <w:r w:rsidR="00EA3AF9" w:rsidRPr="00DF3092">
              <w:rPr>
                <w:sz w:val="18"/>
                <w:szCs w:val="18"/>
              </w:rPr>
              <w:t>.09</w:t>
            </w:r>
          </w:p>
        </w:tc>
        <w:tc>
          <w:tcPr>
            <w:tcW w:w="851" w:type="dxa"/>
            <w:tcBorders>
              <w:bottom w:val="single" w:sz="4" w:space="0" w:color="auto"/>
            </w:tcBorders>
          </w:tcPr>
          <w:p w:rsidR="00364432" w:rsidRPr="00DF3092" w:rsidRDefault="001C6D48" w:rsidP="00DF3092">
            <w:pPr>
              <w:contextualSpacing/>
              <w:rPr>
                <w:sz w:val="18"/>
                <w:szCs w:val="18"/>
              </w:rPr>
            </w:pPr>
            <w:r w:rsidRPr="00DF3092">
              <w:rPr>
                <w:sz w:val="18"/>
                <w:szCs w:val="18"/>
              </w:rPr>
              <w:t>ИНМ</w:t>
            </w:r>
          </w:p>
        </w:tc>
        <w:tc>
          <w:tcPr>
            <w:tcW w:w="2169" w:type="dxa"/>
            <w:gridSpan w:val="2"/>
            <w:tcBorders>
              <w:bottom w:val="single" w:sz="4" w:space="0" w:color="auto"/>
            </w:tcBorders>
          </w:tcPr>
          <w:p w:rsidR="00364432" w:rsidRPr="00DF3092" w:rsidRDefault="001C6D48" w:rsidP="00DF3092">
            <w:pPr>
              <w:pStyle w:val="a3"/>
              <w:contextualSpacing/>
              <w:jc w:val="both"/>
              <w:rPr>
                <w:sz w:val="18"/>
                <w:szCs w:val="18"/>
              </w:rPr>
            </w:pPr>
            <w:r w:rsidRPr="00DF3092">
              <w:rPr>
                <w:sz w:val="18"/>
                <w:szCs w:val="18"/>
              </w:rPr>
              <w:t xml:space="preserve">Научаться: выявлять </w:t>
            </w:r>
            <w:proofErr w:type="gramStart"/>
            <w:r w:rsidRPr="00DF3092">
              <w:rPr>
                <w:sz w:val="18"/>
                <w:szCs w:val="18"/>
              </w:rPr>
              <w:t>природное</w:t>
            </w:r>
            <w:proofErr w:type="gramEnd"/>
            <w:r w:rsidRPr="00DF3092">
              <w:rPr>
                <w:sz w:val="18"/>
                <w:szCs w:val="18"/>
              </w:rPr>
              <w:t xml:space="preserve"> и общественное в человеке.</w:t>
            </w:r>
          </w:p>
          <w:p w:rsidR="001C6D48" w:rsidRPr="00DF3092" w:rsidRDefault="001C6D48" w:rsidP="00DF3092">
            <w:pPr>
              <w:pStyle w:val="a3"/>
              <w:contextualSpacing/>
              <w:jc w:val="both"/>
              <w:rPr>
                <w:sz w:val="18"/>
                <w:szCs w:val="18"/>
              </w:rPr>
            </w:pPr>
            <w:r w:rsidRPr="00DF3092">
              <w:rPr>
                <w:sz w:val="18"/>
                <w:szCs w:val="18"/>
              </w:rPr>
              <w:t>Получат возможность научиться: определять способность человека к творчеству</w:t>
            </w:r>
          </w:p>
          <w:p w:rsidR="00364432" w:rsidRPr="00DF3092" w:rsidRDefault="00364432" w:rsidP="00DF3092">
            <w:pPr>
              <w:pStyle w:val="a3"/>
              <w:contextualSpacing/>
              <w:jc w:val="both"/>
              <w:rPr>
                <w:rStyle w:val="c2"/>
                <w:sz w:val="18"/>
                <w:szCs w:val="18"/>
              </w:rPr>
            </w:pPr>
          </w:p>
        </w:tc>
        <w:tc>
          <w:tcPr>
            <w:tcW w:w="2551" w:type="dxa"/>
            <w:tcBorders>
              <w:bottom w:val="single" w:sz="4" w:space="0" w:color="auto"/>
            </w:tcBorders>
          </w:tcPr>
          <w:p w:rsidR="001C6D48" w:rsidRPr="00DF3092" w:rsidRDefault="001C6D48" w:rsidP="00DF3092">
            <w:pPr>
              <w:pStyle w:val="a3"/>
              <w:contextualSpacing/>
              <w:jc w:val="both"/>
              <w:rPr>
                <w:sz w:val="18"/>
                <w:szCs w:val="18"/>
              </w:rPr>
            </w:pPr>
            <w:r w:rsidRPr="00DF3092">
              <w:rPr>
                <w:b/>
                <w:bCs/>
                <w:i/>
                <w:iCs/>
                <w:sz w:val="18"/>
                <w:szCs w:val="18"/>
              </w:rPr>
              <w:t>Познавательные:</w:t>
            </w:r>
            <w:r w:rsidRPr="00DF3092">
              <w:rPr>
                <w:sz w:val="18"/>
                <w:szCs w:val="18"/>
              </w:rPr>
              <w:t xml:space="preserve"> выявляют особенности</w:t>
            </w:r>
          </w:p>
          <w:p w:rsidR="001C6D48" w:rsidRPr="00DF3092" w:rsidRDefault="001C6D48" w:rsidP="00DF3092">
            <w:pPr>
              <w:pStyle w:val="a3"/>
              <w:contextualSpacing/>
              <w:jc w:val="both"/>
              <w:rPr>
                <w:sz w:val="18"/>
                <w:szCs w:val="18"/>
              </w:rPr>
            </w:pPr>
            <w:r w:rsidRPr="00DF3092">
              <w:rPr>
                <w:sz w:val="18"/>
                <w:szCs w:val="18"/>
              </w:rPr>
              <w:t xml:space="preserve"> и признаки объектов; приводят примеры</w:t>
            </w:r>
          </w:p>
          <w:p w:rsidR="001C6D48" w:rsidRPr="00DF3092" w:rsidRDefault="001C6D48" w:rsidP="00DF3092">
            <w:pPr>
              <w:pStyle w:val="a3"/>
              <w:contextualSpacing/>
              <w:jc w:val="both"/>
              <w:rPr>
                <w:sz w:val="18"/>
                <w:szCs w:val="18"/>
              </w:rPr>
            </w:pPr>
            <w:r w:rsidRPr="00DF3092">
              <w:rPr>
                <w:sz w:val="18"/>
                <w:szCs w:val="18"/>
              </w:rPr>
              <w:t xml:space="preserve">в качестве доказательства </w:t>
            </w:r>
            <w:proofErr w:type="gramStart"/>
            <w:r w:rsidRPr="00DF3092">
              <w:rPr>
                <w:sz w:val="18"/>
                <w:szCs w:val="18"/>
              </w:rPr>
              <w:t>выдвигаемых</w:t>
            </w:r>
            <w:proofErr w:type="gramEnd"/>
            <w:r w:rsidRPr="00DF3092">
              <w:rPr>
                <w:sz w:val="18"/>
                <w:szCs w:val="18"/>
              </w:rPr>
              <w:t xml:space="preserve">  </w:t>
            </w:r>
          </w:p>
          <w:p w:rsidR="001C6D48" w:rsidRPr="00DF3092" w:rsidRDefault="001C6D48" w:rsidP="00DF3092">
            <w:pPr>
              <w:pStyle w:val="a3"/>
              <w:contextualSpacing/>
              <w:jc w:val="both"/>
              <w:rPr>
                <w:b/>
                <w:bCs/>
                <w:i/>
                <w:iCs/>
                <w:sz w:val="18"/>
                <w:szCs w:val="18"/>
              </w:rPr>
            </w:pPr>
            <w:r w:rsidRPr="00DF3092">
              <w:rPr>
                <w:sz w:val="18"/>
                <w:szCs w:val="18"/>
              </w:rPr>
              <w:t>положений.</w:t>
            </w:r>
          </w:p>
          <w:p w:rsidR="001C6D48" w:rsidRPr="00DF3092" w:rsidRDefault="001C6D48" w:rsidP="00DF3092">
            <w:pPr>
              <w:pStyle w:val="a3"/>
              <w:contextualSpacing/>
              <w:jc w:val="both"/>
              <w:rPr>
                <w:b/>
                <w:bCs/>
                <w:i/>
                <w:iCs/>
                <w:sz w:val="18"/>
                <w:szCs w:val="18"/>
              </w:rPr>
            </w:pPr>
            <w:r w:rsidRPr="00DF3092">
              <w:rPr>
                <w:b/>
                <w:bCs/>
                <w:i/>
                <w:iCs/>
                <w:sz w:val="18"/>
                <w:szCs w:val="18"/>
              </w:rPr>
              <w:t>Коммуникативные:</w:t>
            </w:r>
            <w:r w:rsidRPr="00DF3092">
              <w:rPr>
                <w:sz w:val="18"/>
                <w:szCs w:val="18"/>
              </w:rPr>
              <w:t xml:space="preserve"> взаимодействуют в ходе групповой работы, ведут диалог, участвуют в дискуссии; принимают дру</w:t>
            </w:r>
            <w:r w:rsidRPr="00DF3092">
              <w:rPr>
                <w:sz w:val="18"/>
                <w:szCs w:val="18"/>
              </w:rPr>
              <w:softHyphen/>
              <w:t>гое мнение и позицию, допускают суще</w:t>
            </w:r>
            <w:r w:rsidRPr="00DF3092">
              <w:rPr>
                <w:sz w:val="18"/>
                <w:szCs w:val="18"/>
              </w:rPr>
              <w:softHyphen/>
              <w:t>ствование различных точек зрения.</w:t>
            </w:r>
          </w:p>
          <w:p w:rsidR="00364432" w:rsidRPr="00DF3092" w:rsidRDefault="001C6D48" w:rsidP="00DF3092">
            <w:pPr>
              <w:pStyle w:val="a3"/>
              <w:contextualSpacing/>
              <w:jc w:val="both"/>
              <w:rPr>
                <w:rStyle w:val="c0"/>
                <w:sz w:val="18"/>
                <w:szCs w:val="18"/>
              </w:rPr>
            </w:pPr>
            <w:r w:rsidRPr="00DF3092">
              <w:rPr>
                <w:b/>
                <w:bCs/>
                <w:i/>
                <w:iCs/>
                <w:sz w:val="18"/>
                <w:szCs w:val="18"/>
              </w:rPr>
              <w:t>Регулятивные:</w:t>
            </w:r>
            <w:r w:rsidRPr="00DF3092">
              <w:rPr>
                <w:sz w:val="18"/>
                <w:szCs w:val="18"/>
              </w:rPr>
              <w:t xml:space="preserve"> прогнозируют результа</w:t>
            </w:r>
            <w:r w:rsidRPr="00DF3092">
              <w:rPr>
                <w:sz w:val="18"/>
                <w:szCs w:val="18"/>
              </w:rPr>
              <w:softHyphen/>
              <w:t>ты уровня усвоения изучаемого материа</w:t>
            </w:r>
            <w:r w:rsidRPr="00DF3092">
              <w:rPr>
                <w:sz w:val="18"/>
                <w:szCs w:val="18"/>
              </w:rPr>
              <w:softHyphen/>
              <w:t>ла; принимают и сохраняют учебную задачу</w:t>
            </w:r>
          </w:p>
        </w:tc>
        <w:tc>
          <w:tcPr>
            <w:tcW w:w="2552" w:type="dxa"/>
            <w:tcBorders>
              <w:bottom w:val="single" w:sz="4" w:space="0" w:color="auto"/>
            </w:tcBorders>
          </w:tcPr>
          <w:p w:rsidR="00364432" w:rsidRPr="00DF3092" w:rsidRDefault="001C6D48" w:rsidP="00DF3092">
            <w:pPr>
              <w:pStyle w:val="a3"/>
              <w:contextualSpacing/>
              <w:jc w:val="both"/>
              <w:rPr>
                <w:sz w:val="18"/>
                <w:szCs w:val="18"/>
              </w:rPr>
            </w:pPr>
            <w:r w:rsidRPr="00DF3092">
              <w:rPr>
                <w:sz w:val="18"/>
                <w:szCs w:val="18"/>
              </w:rPr>
              <w:t>Сохраняют мо</w:t>
            </w:r>
            <w:r w:rsidRPr="00DF3092">
              <w:rPr>
                <w:sz w:val="18"/>
                <w:szCs w:val="18"/>
              </w:rPr>
              <w:softHyphen/>
              <w:t>тивацию к учебной деятельно</w:t>
            </w:r>
            <w:r w:rsidRPr="00DF3092">
              <w:rPr>
                <w:sz w:val="18"/>
                <w:szCs w:val="18"/>
              </w:rPr>
              <w:softHyphen/>
            </w:r>
            <w:r w:rsidRPr="00DF3092">
              <w:rPr>
                <w:sz w:val="18"/>
                <w:szCs w:val="18"/>
              </w:rPr>
              <w:softHyphen/>
              <w:t>сти; проявляют интерес к ново</w:t>
            </w:r>
            <w:r w:rsidRPr="00DF3092">
              <w:rPr>
                <w:sz w:val="18"/>
                <w:szCs w:val="18"/>
              </w:rPr>
              <w:softHyphen/>
              <w:t>му учебному ма</w:t>
            </w:r>
            <w:r w:rsidRPr="00DF3092">
              <w:rPr>
                <w:sz w:val="18"/>
                <w:szCs w:val="18"/>
              </w:rPr>
              <w:softHyphen/>
              <w:t>териалу; выра</w:t>
            </w:r>
            <w:r w:rsidRPr="00DF3092">
              <w:rPr>
                <w:sz w:val="18"/>
                <w:szCs w:val="18"/>
              </w:rPr>
              <w:softHyphen/>
              <w:t>жают положи</w:t>
            </w:r>
            <w:r w:rsidRPr="00DF3092">
              <w:rPr>
                <w:sz w:val="18"/>
                <w:szCs w:val="18"/>
              </w:rPr>
              <w:softHyphen/>
              <w:t>тельное отноше</w:t>
            </w:r>
            <w:r w:rsidRPr="00DF3092">
              <w:rPr>
                <w:sz w:val="18"/>
                <w:szCs w:val="18"/>
              </w:rPr>
              <w:softHyphen/>
              <w:t>ние к процессу познания; адек</w:t>
            </w:r>
            <w:r w:rsidRPr="00DF3092">
              <w:rPr>
                <w:sz w:val="18"/>
                <w:szCs w:val="18"/>
              </w:rPr>
              <w:softHyphen/>
              <w:t>ватно понимают причины успеш</w:t>
            </w:r>
            <w:r w:rsidRPr="00DF3092">
              <w:rPr>
                <w:sz w:val="18"/>
                <w:szCs w:val="18"/>
              </w:rPr>
              <w:softHyphen/>
              <w:t>ности/неуспешности учебной деятельности</w:t>
            </w:r>
          </w:p>
        </w:tc>
        <w:tc>
          <w:tcPr>
            <w:tcW w:w="2665" w:type="dxa"/>
          </w:tcPr>
          <w:p w:rsidR="00364432" w:rsidRPr="00DF3092" w:rsidRDefault="001D0C22" w:rsidP="00DF3092">
            <w:pPr>
              <w:pStyle w:val="a3"/>
              <w:contextualSpacing/>
              <w:jc w:val="both"/>
              <w:rPr>
                <w:sz w:val="18"/>
                <w:szCs w:val="18"/>
              </w:rPr>
            </w:pPr>
            <w:r w:rsidRPr="00DF3092">
              <w:rPr>
                <w:sz w:val="18"/>
                <w:szCs w:val="18"/>
              </w:rPr>
              <w:t xml:space="preserve">Выявить отличия человека от животных. Объяснять человеческие качества. Различать биологические и природные качества человека. Характеризовать и конкретизировать примерами </w:t>
            </w:r>
            <w:proofErr w:type="gramStart"/>
            <w:r w:rsidRPr="00DF3092">
              <w:rPr>
                <w:sz w:val="18"/>
                <w:szCs w:val="18"/>
              </w:rPr>
              <w:t>биологическое</w:t>
            </w:r>
            <w:proofErr w:type="gramEnd"/>
            <w:r w:rsidRPr="00DF3092">
              <w:rPr>
                <w:sz w:val="18"/>
                <w:szCs w:val="18"/>
              </w:rPr>
              <w:t xml:space="preserve"> и социальное в человеке. Определять своё отношение к различным качествам человека. Выявлять связь между мышлением и речью. Объяснять понятие «самореализация». Определять и конкретизировать примерами сущностные характеристики деятельности. Приводить примеры основных видов деятельности </w:t>
            </w:r>
          </w:p>
        </w:tc>
        <w:tc>
          <w:tcPr>
            <w:tcW w:w="1133" w:type="dxa"/>
          </w:tcPr>
          <w:p w:rsidR="00364432" w:rsidRPr="00DF3092" w:rsidRDefault="00364432" w:rsidP="00DF3092">
            <w:pPr>
              <w:shd w:val="clear" w:color="auto" w:fill="FFFFFF"/>
              <w:contextualSpacing/>
              <w:jc w:val="both"/>
              <w:rPr>
                <w:bCs/>
                <w:color w:val="000000"/>
                <w:spacing w:val="-2"/>
                <w:sz w:val="18"/>
                <w:szCs w:val="18"/>
              </w:rPr>
            </w:pPr>
            <w:r w:rsidRPr="00DF3092">
              <w:rPr>
                <w:bCs/>
                <w:color w:val="000000"/>
                <w:spacing w:val="-2"/>
                <w:sz w:val="18"/>
                <w:szCs w:val="18"/>
              </w:rPr>
              <w:t>Записи в тетради</w:t>
            </w:r>
          </w:p>
          <w:p w:rsidR="00364432" w:rsidRPr="00DF3092" w:rsidRDefault="00364432" w:rsidP="00DF3092">
            <w:pPr>
              <w:shd w:val="clear" w:color="auto" w:fill="FFFFFF"/>
              <w:contextualSpacing/>
              <w:jc w:val="both"/>
              <w:rPr>
                <w:bCs/>
                <w:color w:val="000000"/>
                <w:spacing w:val="-2"/>
                <w:sz w:val="18"/>
                <w:szCs w:val="18"/>
              </w:rPr>
            </w:pPr>
            <w:r w:rsidRPr="00DF3092">
              <w:rPr>
                <w:bCs/>
                <w:color w:val="000000"/>
                <w:spacing w:val="-2"/>
                <w:sz w:val="18"/>
                <w:szCs w:val="18"/>
              </w:rPr>
              <w:t>§1</w:t>
            </w:r>
          </w:p>
          <w:p w:rsidR="00364432" w:rsidRPr="00DF3092" w:rsidRDefault="00364432" w:rsidP="00DF3092">
            <w:pPr>
              <w:shd w:val="clear" w:color="auto" w:fill="FFFFFF"/>
              <w:contextualSpacing/>
              <w:jc w:val="both"/>
              <w:rPr>
                <w:bCs/>
                <w:color w:val="000000"/>
                <w:spacing w:val="-2"/>
                <w:sz w:val="18"/>
                <w:szCs w:val="18"/>
              </w:rPr>
            </w:pPr>
            <w:r w:rsidRPr="00DF3092">
              <w:rPr>
                <w:bCs/>
                <w:color w:val="000000"/>
                <w:spacing w:val="-2"/>
                <w:sz w:val="18"/>
                <w:szCs w:val="18"/>
              </w:rPr>
              <w:t xml:space="preserve">Вопросы </w:t>
            </w:r>
            <w:proofErr w:type="spellStart"/>
            <w:proofErr w:type="gramStart"/>
            <w:r w:rsidRPr="00DF3092">
              <w:rPr>
                <w:bCs/>
                <w:color w:val="000000"/>
                <w:spacing w:val="-2"/>
                <w:sz w:val="18"/>
                <w:szCs w:val="18"/>
              </w:rPr>
              <w:t>стр</w:t>
            </w:r>
            <w:proofErr w:type="spellEnd"/>
            <w:proofErr w:type="gramEnd"/>
            <w:r w:rsidRPr="00DF3092">
              <w:rPr>
                <w:bCs/>
                <w:color w:val="000000"/>
                <w:spacing w:val="-2"/>
                <w:sz w:val="18"/>
                <w:szCs w:val="18"/>
              </w:rPr>
              <w:t xml:space="preserve"> 12-13</w:t>
            </w:r>
          </w:p>
        </w:tc>
      </w:tr>
      <w:tr w:rsidR="001D0C22" w:rsidRPr="00DF3092" w:rsidTr="00DF3092">
        <w:trPr>
          <w:trHeight w:val="274"/>
        </w:trPr>
        <w:tc>
          <w:tcPr>
            <w:tcW w:w="417" w:type="dxa"/>
            <w:tcBorders>
              <w:top w:val="single" w:sz="4" w:space="0" w:color="auto"/>
            </w:tcBorders>
          </w:tcPr>
          <w:p w:rsidR="00034A59" w:rsidRPr="00DF3092" w:rsidRDefault="001C6D48" w:rsidP="00DF3092">
            <w:pPr>
              <w:contextualSpacing/>
              <w:jc w:val="center"/>
              <w:rPr>
                <w:bCs/>
                <w:color w:val="000000"/>
                <w:sz w:val="18"/>
                <w:szCs w:val="18"/>
              </w:rPr>
            </w:pPr>
            <w:r w:rsidRPr="00DF3092">
              <w:rPr>
                <w:bCs/>
                <w:color w:val="000000"/>
                <w:sz w:val="18"/>
                <w:szCs w:val="18"/>
              </w:rPr>
              <w:t>3</w:t>
            </w:r>
          </w:p>
        </w:tc>
        <w:tc>
          <w:tcPr>
            <w:tcW w:w="1130" w:type="dxa"/>
            <w:tcBorders>
              <w:top w:val="single" w:sz="4" w:space="0" w:color="auto"/>
            </w:tcBorders>
          </w:tcPr>
          <w:p w:rsidR="00034A59" w:rsidRPr="00DF3092" w:rsidRDefault="00034A59" w:rsidP="00DF3092">
            <w:pPr>
              <w:shd w:val="clear" w:color="auto" w:fill="FFFFFF"/>
              <w:ind w:left="192"/>
              <w:contextualSpacing/>
              <w:jc w:val="both"/>
              <w:rPr>
                <w:bCs/>
                <w:color w:val="000000"/>
                <w:spacing w:val="-3"/>
                <w:sz w:val="18"/>
                <w:szCs w:val="18"/>
              </w:rPr>
            </w:pPr>
            <w:r w:rsidRPr="00DF3092">
              <w:rPr>
                <w:bCs/>
                <w:color w:val="000000"/>
                <w:spacing w:val="-3"/>
                <w:sz w:val="18"/>
                <w:szCs w:val="18"/>
              </w:rPr>
              <w:t xml:space="preserve">Человек, </w:t>
            </w:r>
            <w:r w:rsidRPr="00DF3092">
              <w:rPr>
                <w:bCs/>
                <w:color w:val="000000"/>
                <w:spacing w:val="-3"/>
                <w:sz w:val="18"/>
                <w:szCs w:val="18"/>
              </w:rPr>
              <w:lastRenderedPageBreak/>
              <w:t>общество и природа.</w:t>
            </w:r>
          </w:p>
        </w:tc>
        <w:tc>
          <w:tcPr>
            <w:tcW w:w="567" w:type="dxa"/>
            <w:tcBorders>
              <w:top w:val="single" w:sz="4" w:space="0" w:color="auto"/>
            </w:tcBorders>
          </w:tcPr>
          <w:p w:rsidR="00034A59" w:rsidRPr="00DF3092" w:rsidRDefault="00034A59" w:rsidP="00DF3092">
            <w:pPr>
              <w:shd w:val="clear" w:color="auto" w:fill="FFFFFF"/>
              <w:contextualSpacing/>
              <w:rPr>
                <w:bCs/>
                <w:color w:val="000000"/>
                <w:sz w:val="18"/>
                <w:szCs w:val="18"/>
              </w:rPr>
            </w:pPr>
            <w:r w:rsidRPr="00DF3092">
              <w:rPr>
                <w:bCs/>
                <w:color w:val="000000"/>
                <w:sz w:val="18"/>
                <w:szCs w:val="18"/>
              </w:rPr>
              <w:lastRenderedPageBreak/>
              <w:t>1</w:t>
            </w:r>
          </w:p>
        </w:tc>
        <w:tc>
          <w:tcPr>
            <w:tcW w:w="991" w:type="dxa"/>
            <w:tcBorders>
              <w:top w:val="single" w:sz="4" w:space="0" w:color="auto"/>
            </w:tcBorders>
          </w:tcPr>
          <w:p w:rsidR="00034A59" w:rsidRPr="00DF3092" w:rsidRDefault="003D56A2" w:rsidP="00DF3092">
            <w:pPr>
              <w:contextualSpacing/>
              <w:rPr>
                <w:sz w:val="18"/>
                <w:szCs w:val="18"/>
              </w:rPr>
            </w:pPr>
            <w:r>
              <w:rPr>
                <w:sz w:val="18"/>
                <w:szCs w:val="18"/>
              </w:rPr>
              <w:t>20</w:t>
            </w:r>
            <w:r w:rsidR="00EA3AF9" w:rsidRPr="00DF3092">
              <w:rPr>
                <w:sz w:val="18"/>
                <w:szCs w:val="18"/>
              </w:rPr>
              <w:t>.09</w:t>
            </w:r>
          </w:p>
        </w:tc>
        <w:tc>
          <w:tcPr>
            <w:tcW w:w="851" w:type="dxa"/>
            <w:tcBorders>
              <w:top w:val="single" w:sz="4" w:space="0" w:color="auto"/>
            </w:tcBorders>
          </w:tcPr>
          <w:p w:rsidR="00034A59" w:rsidRPr="00DF3092" w:rsidRDefault="002E7A27" w:rsidP="00DF3092">
            <w:pPr>
              <w:contextualSpacing/>
              <w:rPr>
                <w:sz w:val="18"/>
                <w:szCs w:val="18"/>
              </w:rPr>
            </w:pPr>
            <w:r w:rsidRPr="00DF3092">
              <w:rPr>
                <w:sz w:val="18"/>
                <w:szCs w:val="18"/>
              </w:rPr>
              <w:t>Комбин</w:t>
            </w:r>
            <w:r w:rsidRPr="00DF3092">
              <w:rPr>
                <w:sz w:val="18"/>
                <w:szCs w:val="18"/>
              </w:rPr>
              <w:lastRenderedPageBreak/>
              <w:t>ированный</w:t>
            </w:r>
          </w:p>
          <w:p w:rsidR="00034A59" w:rsidRPr="00DF3092" w:rsidRDefault="00034A59" w:rsidP="00DF3092">
            <w:pPr>
              <w:contextualSpacing/>
              <w:rPr>
                <w:sz w:val="18"/>
                <w:szCs w:val="18"/>
              </w:rPr>
            </w:pPr>
          </w:p>
        </w:tc>
        <w:tc>
          <w:tcPr>
            <w:tcW w:w="2169" w:type="dxa"/>
            <w:gridSpan w:val="2"/>
            <w:tcBorders>
              <w:top w:val="single" w:sz="4" w:space="0" w:color="auto"/>
            </w:tcBorders>
          </w:tcPr>
          <w:p w:rsidR="001C6D48" w:rsidRPr="00DF3092" w:rsidRDefault="001C6D48" w:rsidP="00DF3092">
            <w:pPr>
              <w:pStyle w:val="a3"/>
              <w:contextualSpacing/>
              <w:jc w:val="both"/>
              <w:rPr>
                <w:rStyle w:val="c2"/>
                <w:sz w:val="18"/>
                <w:szCs w:val="18"/>
              </w:rPr>
            </w:pPr>
            <w:r w:rsidRPr="00DF3092">
              <w:rPr>
                <w:rStyle w:val="c2"/>
                <w:i/>
                <w:sz w:val="18"/>
                <w:szCs w:val="18"/>
              </w:rPr>
              <w:lastRenderedPageBreak/>
              <w:t>Научаться:</w:t>
            </w:r>
            <w:r w:rsidRPr="00DF3092">
              <w:rPr>
                <w:rStyle w:val="c2"/>
                <w:sz w:val="18"/>
                <w:szCs w:val="18"/>
              </w:rPr>
              <w:t xml:space="preserve"> различать </w:t>
            </w:r>
            <w:r w:rsidRPr="00DF3092">
              <w:rPr>
                <w:rStyle w:val="c2"/>
                <w:sz w:val="18"/>
                <w:szCs w:val="18"/>
              </w:rPr>
              <w:lastRenderedPageBreak/>
              <w:t>понятия ноосфера, биосфера.</w:t>
            </w:r>
          </w:p>
          <w:p w:rsidR="00034A59" w:rsidRPr="00DF3092" w:rsidRDefault="001C6D48" w:rsidP="00DF3092">
            <w:pPr>
              <w:pStyle w:val="a3"/>
              <w:contextualSpacing/>
              <w:jc w:val="both"/>
              <w:rPr>
                <w:rStyle w:val="c7"/>
                <w:i/>
                <w:sz w:val="18"/>
                <w:szCs w:val="18"/>
              </w:rPr>
            </w:pPr>
            <w:r w:rsidRPr="00DF3092">
              <w:rPr>
                <w:rStyle w:val="c2"/>
                <w:i/>
                <w:sz w:val="18"/>
                <w:szCs w:val="18"/>
              </w:rPr>
              <w:t>Получат возможность научиться</w:t>
            </w:r>
            <w:r w:rsidRPr="00DF3092">
              <w:rPr>
                <w:rStyle w:val="c2"/>
                <w:sz w:val="18"/>
                <w:szCs w:val="18"/>
              </w:rPr>
              <w:t xml:space="preserve">определять </w:t>
            </w:r>
            <w:r w:rsidRPr="00DF3092">
              <w:rPr>
                <w:sz w:val="18"/>
                <w:szCs w:val="18"/>
              </w:rPr>
              <w:t>место человека в мире природы.</w:t>
            </w:r>
          </w:p>
        </w:tc>
        <w:tc>
          <w:tcPr>
            <w:tcW w:w="2551" w:type="dxa"/>
            <w:tcBorders>
              <w:top w:val="single" w:sz="4" w:space="0" w:color="auto"/>
            </w:tcBorders>
          </w:tcPr>
          <w:p w:rsidR="001C6D48" w:rsidRPr="00DF3092" w:rsidRDefault="001C6D48" w:rsidP="00DF3092">
            <w:pPr>
              <w:pStyle w:val="a3"/>
              <w:contextualSpacing/>
              <w:jc w:val="both"/>
              <w:rPr>
                <w:sz w:val="18"/>
                <w:szCs w:val="18"/>
              </w:rPr>
            </w:pPr>
            <w:r w:rsidRPr="00DF3092">
              <w:rPr>
                <w:b/>
                <w:bCs/>
                <w:i/>
                <w:iCs/>
                <w:sz w:val="18"/>
                <w:szCs w:val="18"/>
              </w:rPr>
              <w:lastRenderedPageBreak/>
              <w:t>Познавательные</w:t>
            </w:r>
            <w:proofErr w:type="gramStart"/>
            <w:r w:rsidRPr="00DF3092">
              <w:rPr>
                <w:b/>
                <w:bCs/>
                <w:i/>
                <w:iCs/>
                <w:sz w:val="18"/>
                <w:szCs w:val="18"/>
              </w:rPr>
              <w:t>:</w:t>
            </w:r>
            <w:r w:rsidRPr="00DF3092">
              <w:rPr>
                <w:sz w:val="18"/>
                <w:szCs w:val="18"/>
              </w:rPr>
              <w:t>у</w:t>
            </w:r>
            <w:proofErr w:type="gramEnd"/>
            <w:r w:rsidRPr="00DF3092">
              <w:rPr>
                <w:sz w:val="18"/>
                <w:szCs w:val="18"/>
              </w:rPr>
              <w:t>станавлив</w:t>
            </w:r>
            <w:r w:rsidRPr="00DF3092">
              <w:rPr>
                <w:sz w:val="18"/>
                <w:szCs w:val="18"/>
              </w:rPr>
              <w:lastRenderedPageBreak/>
              <w:t>ают при</w:t>
            </w:r>
            <w:r w:rsidRPr="00DF3092">
              <w:rPr>
                <w:sz w:val="18"/>
                <w:szCs w:val="18"/>
              </w:rPr>
              <w:softHyphen/>
              <w:t xml:space="preserve"> чинно-следственные связи и зависимости</w:t>
            </w:r>
          </w:p>
          <w:p w:rsidR="001C6D48" w:rsidRPr="00DF3092" w:rsidRDefault="001C6D48" w:rsidP="00DF3092">
            <w:pPr>
              <w:pStyle w:val="a3"/>
              <w:contextualSpacing/>
              <w:jc w:val="both"/>
              <w:rPr>
                <w:b/>
                <w:bCs/>
                <w:i/>
                <w:iCs/>
                <w:sz w:val="18"/>
                <w:szCs w:val="18"/>
              </w:rPr>
            </w:pPr>
            <w:r w:rsidRPr="00DF3092">
              <w:rPr>
                <w:sz w:val="18"/>
                <w:szCs w:val="18"/>
              </w:rPr>
              <w:t xml:space="preserve">между объектами. </w:t>
            </w:r>
          </w:p>
          <w:p w:rsidR="001C6D48" w:rsidRPr="00DF3092" w:rsidRDefault="001C6D48" w:rsidP="00DF3092">
            <w:pPr>
              <w:pStyle w:val="a3"/>
              <w:contextualSpacing/>
              <w:jc w:val="both"/>
              <w:rPr>
                <w:b/>
                <w:i/>
                <w:sz w:val="18"/>
                <w:szCs w:val="18"/>
              </w:rPr>
            </w:pPr>
            <w:proofErr w:type="gramStart"/>
            <w:r w:rsidRPr="00DF3092">
              <w:rPr>
                <w:b/>
                <w:bCs/>
                <w:i/>
                <w:iCs/>
                <w:sz w:val="18"/>
                <w:szCs w:val="18"/>
              </w:rPr>
              <w:t>Коммуникативные:</w:t>
            </w:r>
            <w:r w:rsidRPr="00DF3092">
              <w:rPr>
                <w:sz w:val="18"/>
                <w:szCs w:val="18"/>
              </w:rPr>
              <w:t xml:space="preserve"> планируют цели и способы взаимодействия; обменивают</w:t>
            </w:r>
            <w:r w:rsidRPr="00DF3092">
              <w:rPr>
                <w:sz w:val="18"/>
                <w:szCs w:val="18"/>
              </w:rPr>
              <w:softHyphen/>
              <w:t>ся мнениями, слушают друг друга, пони</w:t>
            </w:r>
            <w:r w:rsidRPr="00DF3092">
              <w:rPr>
                <w:sz w:val="18"/>
                <w:szCs w:val="18"/>
              </w:rPr>
              <w:softHyphen/>
              <w:t>мают позицию партнера, в том числе и отличную от своей, согласовывают дей</w:t>
            </w:r>
            <w:r w:rsidRPr="00DF3092">
              <w:rPr>
                <w:sz w:val="18"/>
                <w:szCs w:val="18"/>
              </w:rPr>
              <w:softHyphen/>
              <w:t>ствия с партнером</w:t>
            </w:r>
            <w:proofErr w:type="gramEnd"/>
          </w:p>
          <w:p w:rsidR="00034A59" w:rsidRPr="00DF3092" w:rsidRDefault="001C6D48" w:rsidP="00DF3092">
            <w:pPr>
              <w:pStyle w:val="a3"/>
              <w:contextualSpacing/>
              <w:jc w:val="both"/>
              <w:rPr>
                <w:rStyle w:val="c2"/>
                <w:sz w:val="18"/>
                <w:szCs w:val="18"/>
              </w:rPr>
            </w:pPr>
            <w:r w:rsidRPr="00DF3092">
              <w:rPr>
                <w:b/>
                <w:i/>
                <w:sz w:val="18"/>
                <w:szCs w:val="18"/>
              </w:rPr>
              <w:t>Регулятивные:</w:t>
            </w:r>
            <w:r w:rsidRPr="00DF3092">
              <w:rPr>
                <w:sz w:val="18"/>
                <w:szCs w:val="18"/>
              </w:rPr>
              <w:t xml:space="preserve"> принимают и сохраняют учебную задачу; учитывают выделенные учителем ориентиры действия</w:t>
            </w:r>
          </w:p>
        </w:tc>
        <w:tc>
          <w:tcPr>
            <w:tcW w:w="2552" w:type="dxa"/>
            <w:tcBorders>
              <w:top w:val="single" w:sz="4" w:space="0" w:color="auto"/>
            </w:tcBorders>
          </w:tcPr>
          <w:p w:rsidR="001C6D48" w:rsidRPr="00DF3092" w:rsidRDefault="001C6D48" w:rsidP="00DF3092">
            <w:pPr>
              <w:pStyle w:val="a3"/>
              <w:contextualSpacing/>
              <w:jc w:val="both"/>
              <w:rPr>
                <w:sz w:val="18"/>
                <w:szCs w:val="18"/>
              </w:rPr>
            </w:pPr>
            <w:r w:rsidRPr="00DF3092">
              <w:rPr>
                <w:sz w:val="18"/>
                <w:szCs w:val="18"/>
              </w:rPr>
              <w:lastRenderedPageBreak/>
              <w:t xml:space="preserve">Проявляют </w:t>
            </w:r>
            <w:r w:rsidRPr="00DF3092">
              <w:rPr>
                <w:sz w:val="18"/>
                <w:szCs w:val="18"/>
              </w:rPr>
              <w:lastRenderedPageBreak/>
              <w:t>заинтересованность не только в личном успехе, но и в решении про</w:t>
            </w:r>
            <w:r w:rsidRPr="00DF3092">
              <w:rPr>
                <w:sz w:val="18"/>
                <w:szCs w:val="18"/>
              </w:rPr>
              <w:softHyphen/>
              <w:t>блемных заданий всей группой; выражают поло</w:t>
            </w:r>
            <w:r w:rsidRPr="00DF3092">
              <w:rPr>
                <w:sz w:val="18"/>
                <w:szCs w:val="18"/>
              </w:rPr>
              <w:softHyphen/>
              <w:t>жительное от</w:t>
            </w:r>
            <w:r w:rsidRPr="00DF3092">
              <w:rPr>
                <w:sz w:val="18"/>
                <w:szCs w:val="18"/>
              </w:rPr>
              <w:softHyphen/>
              <w:t>ношение к процессу познания; адекватно понимают причины успешности/</w:t>
            </w:r>
          </w:p>
          <w:p w:rsidR="00034A59" w:rsidRPr="00DF3092" w:rsidRDefault="001C6D48" w:rsidP="00DF3092">
            <w:pPr>
              <w:pStyle w:val="a3"/>
              <w:contextualSpacing/>
              <w:jc w:val="both"/>
              <w:rPr>
                <w:i/>
                <w:sz w:val="18"/>
                <w:szCs w:val="18"/>
              </w:rPr>
            </w:pPr>
            <w:r w:rsidRPr="00DF3092">
              <w:rPr>
                <w:sz w:val="18"/>
                <w:szCs w:val="18"/>
              </w:rPr>
              <w:t>неуспешности учебной деятельности</w:t>
            </w:r>
          </w:p>
        </w:tc>
        <w:tc>
          <w:tcPr>
            <w:tcW w:w="2665" w:type="dxa"/>
          </w:tcPr>
          <w:p w:rsidR="00034A59" w:rsidRPr="00DF3092" w:rsidRDefault="001C6D48" w:rsidP="00DF3092">
            <w:pPr>
              <w:pStyle w:val="a3"/>
              <w:contextualSpacing/>
              <w:jc w:val="both"/>
              <w:rPr>
                <w:sz w:val="18"/>
                <w:szCs w:val="18"/>
              </w:rPr>
            </w:pPr>
            <w:r w:rsidRPr="00DF3092">
              <w:rPr>
                <w:sz w:val="18"/>
                <w:szCs w:val="18"/>
              </w:rPr>
              <w:lastRenderedPageBreak/>
              <w:t xml:space="preserve">Раскрывать смысл понятия </w:t>
            </w:r>
            <w:r w:rsidRPr="00DF3092">
              <w:rPr>
                <w:sz w:val="18"/>
                <w:szCs w:val="18"/>
              </w:rPr>
              <w:lastRenderedPageBreak/>
              <w:t>«ноосфера». Оценивать утверждение о связи природы и общества и аргументировать свою оценку. Характеризовать возможности человеческого разума. Раскрывать значение моральных норм. Конкретизировать на примерах влияние природных условий на людей. Анализировать и оценивать текст с заданных позиций. Анализировать факты и обосновывать сделанные выводы</w:t>
            </w:r>
          </w:p>
        </w:tc>
        <w:tc>
          <w:tcPr>
            <w:tcW w:w="1133" w:type="dxa"/>
          </w:tcPr>
          <w:p w:rsidR="00034A59" w:rsidRPr="00DF3092" w:rsidRDefault="00034A59" w:rsidP="00DF3092">
            <w:pPr>
              <w:pStyle w:val="a3"/>
              <w:contextualSpacing/>
              <w:jc w:val="both"/>
              <w:rPr>
                <w:rStyle w:val="11pt0"/>
                <w:rFonts w:eastAsia="OpenSymbol"/>
                <w:b w:val="0"/>
                <w:sz w:val="18"/>
                <w:szCs w:val="18"/>
              </w:rPr>
            </w:pPr>
            <w:r w:rsidRPr="00DF3092">
              <w:rPr>
                <w:bCs/>
                <w:color w:val="000000"/>
                <w:spacing w:val="-2"/>
                <w:sz w:val="18"/>
                <w:szCs w:val="18"/>
              </w:rPr>
              <w:lastRenderedPageBreak/>
              <w:t xml:space="preserve">§2 Вопросы </w:t>
            </w:r>
            <w:r w:rsidRPr="00DF3092">
              <w:rPr>
                <w:bCs/>
                <w:color w:val="000000"/>
                <w:spacing w:val="-2"/>
                <w:sz w:val="18"/>
                <w:szCs w:val="18"/>
              </w:rPr>
              <w:lastRenderedPageBreak/>
              <w:t>и задания стр18-19</w:t>
            </w:r>
            <w:r w:rsidRPr="00DF3092">
              <w:rPr>
                <w:rStyle w:val="11pt0"/>
                <w:rFonts w:eastAsia="OpenSymbol"/>
                <w:b w:val="0"/>
                <w:sz w:val="18"/>
                <w:szCs w:val="18"/>
              </w:rPr>
              <w:t xml:space="preserve"> Заполнение сравнительной таблицы</w:t>
            </w:r>
          </w:p>
          <w:p w:rsidR="00034A59" w:rsidRPr="00DF3092" w:rsidRDefault="00034A59" w:rsidP="00DF3092">
            <w:pPr>
              <w:shd w:val="clear" w:color="auto" w:fill="FFFFFF"/>
              <w:contextualSpacing/>
              <w:jc w:val="both"/>
              <w:rPr>
                <w:bCs/>
                <w:color w:val="000000"/>
                <w:spacing w:val="-2"/>
                <w:sz w:val="18"/>
                <w:szCs w:val="18"/>
              </w:rPr>
            </w:pPr>
          </w:p>
        </w:tc>
      </w:tr>
      <w:tr w:rsidR="002E7A27" w:rsidRPr="00DF3092" w:rsidTr="00DF3092">
        <w:trPr>
          <w:trHeight w:val="2686"/>
        </w:trPr>
        <w:tc>
          <w:tcPr>
            <w:tcW w:w="417" w:type="dxa"/>
          </w:tcPr>
          <w:p w:rsidR="002E7A27" w:rsidRPr="00DF3092" w:rsidRDefault="002E7A27" w:rsidP="00DF3092">
            <w:pPr>
              <w:contextualSpacing/>
              <w:jc w:val="center"/>
              <w:rPr>
                <w:bCs/>
                <w:color w:val="000000"/>
                <w:sz w:val="18"/>
                <w:szCs w:val="18"/>
              </w:rPr>
            </w:pPr>
            <w:r w:rsidRPr="00DF3092">
              <w:rPr>
                <w:bCs/>
                <w:color w:val="000000"/>
                <w:sz w:val="18"/>
                <w:szCs w:val="18"/>
              </w:rPr>
              <w:lastRenderedPageBreak/>
              <w:t>4</w:t>
            </w:r>
          </w:p>
        </w:tc>
        <w:tc>
          <w:tcPr>
            <w:tcW w:w="1130" w:type="dxa"/>
          </w:tcPr>
          <w:p w:rsidR="002E7A27" w:rsidRPr="00DF3092" w:rsidRDefault="002E7A27" w:rsidP="00DF3092">
            <w:pPr>
              <w:contextualSpacing/>
              <w:jc w:val="both"/>
              <w:rPr>
                <w:bCs/>
                <w:color w:val="000000"/>
                <w:spacing w:val="-3"/>
                <w:sz w:val="18"/>
                <w:szCs w:val="18"/>
              </w:rPr>
            </w:pPr>
            <w:r w:rsidRPr="00DF3092">
              <w:rPr>
                <w:sz w:val="18"/>
                <w:szCs w:val="18"/>
              </w:rPr>
              <w:t>Общество как форма жизнедеятельности людей</w:t>
            </w:r>
          </w:p>
        </w:tc>
        <w:tc>
          <w:tcPr>
            <w:tcW w:w="567" w:type="dxa"/>
            <w:tcBorders>
              <w:top w:val="single" w:sz="4" w:space="0" w:color="auto"/>
            </w:tcBorders>
          </w:tcPr>
          <w:p w:rsidR="002E7A27" w:rsidRPr="00DF3092" w:rsidRDefault="002E7A27" w:rsidP="00DF3092">
            <w:pPr>
              <w:shd w:val="clear" w:color="auto" w:fill="FFFFFF"/>
              <w:contextualSpacing/>
              <w:rPr>
                <w:bCs/>
                <w:color w:val="000000"/>
                <w:sz w:val="18"/>
                <w:szCs w:val="18"/>
              </w:rPr>
            </w:pPr>
            <w:r w:rsidRPr="00DF3092">
              <w:rPr>
                <w:bCs/>
                <w:color w:val="000000"/>
                <w:sz w:val="18"/>
                <w:szCs w:val="18"/>
              </w:rPr>
              <w:t>1</w:t>
            </w:r>
          </w:p>
        </w:tc>
        <w:tc>
          <w:tcPr>
            <w:tcW w:w="991" w:type="dxa"/>
            <w:tcBorders>
              <w:top w:val="single" w:sz="4" w:space="0" w:color="auto"/>
            </w:tcBorders>
          </w:tcPr>
          <w:p w:rsidR="002E7A27" w:rsidRPr="00DF3092" w:rsidRDefault="003D56A2" w:rsidP="00DF3092">
            <w:pPr>
              <w:shd w:val="clear" w:color="auto" w:fill="FFFFFF"/>
              <w:contextualSpacing/>
              <w:rPr>
                <w:bCs/>
                <w:color w:val="000000"/>
                <w:sz w:val="18"/>
                <w:szCs w:val="18"/>
              </w:rPr>
            </w:pPr>
            <w:r>
              <w:rPr>
                <w:bCs/>
                <w:color w:val="000000"/>
                <w:sz w:val="18"/>
                <w:szCs w:val="18"/>
              </w:rPr>
              <w:t>27</w:t>
            </w:r>
            <w:r w:rsidR="00EA3AF9" w:rsidRPr="00DF3092">
              <w:rPr>
                <w:bCs/>
                <w:color w:val="000000"/>
                <w:sz w:val="18"/>
                <w:szCs w:val="18"/>
              </w:rPr>
              <w:t>.09</w:t>
            </w:r>
          </w:p>
        </w:tc>
        <w:tc>
          <w:tcPr>
            <w:tcW w:w="851" w:type="dxa"/>
            <w:tcBorders>
              <w:top w:val="single" w:sz="4" w:space="0" w:color="auto"/>
            </w:tcBorders>
          </w:tcPr>
          <w:p w:rsidR="002E7A27" w:rsidRPr="00DF3092" w:rsidRDefault="002E7A27" w:rsidP="00DF3092">
            <w:pPr>
              <w:shd w:val="clear" w:color="auto" w:fill="FFFFFF"/>
              <w:contextualSpacing/>
              <w:rPr>
                <w:sz w:val="18"/>
                <w:szCs w:val="18"/>
              </w:rPr>
            </w:pPr>
            <w:r w:rsidRPr="00DF3092">
              <w:rPr>
                <w:bCs/>
                <w:color w:val="000000"/>
                <w:sz w:val="18"/>
                <w:szCs w:val="18"/>
              </w:rPr>
              <w:t>Комбинированный</w:t>
            </w:r>
          </w:p>
        </w:tc>
        <w:tc>
          <w:tcPr>
            <w:tcW w:w="2169" w:type="dxa"/>
            <w:gridSpan w:val="2"/>
            <w:tcBorders>
              <w:top w:val="single" w:sz="4" w:space="0" w:color="auto"/>
            </w:tcBorders>
          </w:tcPr>
          <w:p w:rsidR="002E7A27" w:rsidRPr="00DF3092" w:rsidRDefault="002E7A27" w:rsidP="00DF3092">
            <w:pPr>
              <w:pStyle w:val="a3"/>
              <w:contextualSpacing/>
              <w:jc w:val="both"/>
              <w:rPr>
                <w:rStyle w:val="c7"/>
                <w:i/>
                <w:sz w:val="18"/>
                <w:szCs w:val="18"/>
              </w:rPr>
            </w:pPr>
            <w:r w:rsidRPr="00DF3092">
              <w:rPr>
                <w:rStyle w:val="c7"/>
                <w:i/>
                <w:sz w:val="18"/>
                <w:szCs w:val="18"/>
              </w:rPr>
              <w:t xml:space="preserve">Научаться: </w:t>
            </w:r>
            <w:r w:rsidRPr="00DF3092">
              <w:rPr>
                <w:rStyle w:val="c2"/>
                <w:sz w:val="18"/>
                <w:szCs w:val="18"/>
              </w:rPr>
              <w:t xml:space="preserve">называть сферы общественной жизни и давать краткую характеристику. </w:t>
            </w:r>
            <w:r w:rsidRPr="00DF3092">
              <w:rPr>
                <w:rStyle w:val="c2"/>
                <w:i/>
                <w:sz w:val="18"/>
                <w:szCs w:val="18"/>
              </w:rPr>
              <w:t xml:space="preserve">Получат возможность научиться </w:t>
            </w:r>
            <w:r w:rsidRPr="00DF3092">
              <w:rPr>
                <w:rStyle w:val="c2"/>
                <w:sz w:val="18"/>
                <w:szCs w:val="18"/>
              </w:rPr>
              <w:t>определять взаимосвязь сфер общественной жизни на конкретных примерах. Называть ступени развития общества, исторические типы общества.</w:t>
            </w:r>
          </w:p>
        </w:tc>
        <w:tc>
          <w:tcPr>
            <w:tcW w:w="2551" w:type="dxa"/>
            <w:tcBorders>
              <w:top w:val="single" w:sz="4" w:space="0" w:color="auto"/>
            </w:tcBorders>
          </w:tcPr>
          <w:p w:rsidR="002E7A27" w:rsidRPr="00DF3092" w:rsidRDefault="002E7A27"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самостоятельно выде</w:t>
            </w:r>
            <w:r w:rsidRPr="00DF3092">
              <w:rPr>
                <w:sz w:val="18"/>
                <w:szCs w:val="18"/>
              </w:rPr>
              <w:softHyphen/>
              <w:t>ляют и формулируют цели; анализиру</w:t>
            </w:r>
            <w:r w:rsidRPr="00DF3092">
              <w:rPr>
                <w:sz w:val="18"/>
                <w:szCs w:val="18"/>
              </w:rPr>
              <w:softHyphen/>
              <w:t xml:space="preserve">ют вопросы, формулируют ответы. </w:t>
            </w:r>
            <w:proofErr w:type="gramStart"/>
            <w:r w:rsidRPr="00DF3092">
              <w:rPr>
                <w:b/>
                <w:i/>
                <w:sz w:val="18"/>
                <w:szCs w:val="18"/>
              </w:rPr>
              <w:t>Коммуникативные</w:t>
            </w:r>
            <w:proofErr w:type="gramEnd"/>
            <w:r w:rsidRPr="00DF3092">
              <w:rPr>
                <w:b/>
                <w:i/>
                <w:sz w:val="18"/>
                <w:szCs w:val="18"/>
              </w:rPr>
              <w:t>:</w:t>
            </w:r>
            <w:r w:rsidRPr="00DF3092">
              <w:rPr>
                <w:sz w:val="18"/>
                <w:szCs w:val="18"/>
              </w:rPr>
              <w:t xml:space="preserve"> участвуют в коллек</w:t>
            </w:r>
            <w:r w:rsidRPr="00DF3092">
              <w:rPr>
                <w:sz w:val="18"/>
                <w:szCs w:val="18"/>
              </w:rPr>
              <w:softHyphen/>
              <w:t>тивном обсуждении проблем; обменива</w:t>
            </w:r>
            <w:r w:rsidRPr="00DF3092">
              <w:rPr>
                <w:sz w:val="18"/>
                <w:szCs w:val="18"/>
              </w:rPr>
              <w:softHyphen/>
              <w:t>ются мнениями, понимают позицию партнера.</w:t>
            </w:r>
          </w:p>
          <w:p w:rsidR="002E7A27" w:rsidRPr="00DF3092" w:rsidRDefault="002E7A27" w:rsidP="00DF3092">
            <w:pPr>
              <w:pStyle w:val="a3"/>
              <w:contextualSpacing/>
              <w:jc w:val="both"/>
              <w:rPr>
                <w:sz w:val="18"/>
                <w:szCs w:val="18"/>
              </w:rPr>
            </w:pPr>
            <w:proofErr w:type="gramStart"/>
            <w:r w:rsidRPr="00DF3092">
              <w:rPr>
                <w:b/>
                <w:i/>
                <w:sz w:val="18"/>
                <w:szCs w:val="18"/>
              </w:rPr>
              <w:t>Регулятивные</w:t>
            </w:r>
            <w:proofErr w:type="gramEnd"/>
            <w:r w:rsidRPr="00DF3092">
              <w:rPr>
                <w:b/>
                <w:i/>
                <w:sz w:val="18"/>
                <w:szCs w:val="18"/>
              </w:rPr>
              <w:t>:</w:t>
            </w:r>
            <w:r w:rsidRPr="00DF3092">
              <w:rPr>
                <w:sz w:val="18"/>
                <w:szCs w:val="18"/>
              </w:rPr>
              <w:t xml:space="preserve"> принимают и сохраняют учебную задачу; самостоятельно выде</w:t>
            </w:r>
            <w:r w:rsidRPr="00DF3092">
              <w:rPr>
                <w:sz w:val="18"/>
                <w:szCs w:val="18"/>
              </w:rPr>
              <w:softHyphen/>
              <w:t>ляют и формулируют цель; составляют план и последовательность действий</w:t>
            </w:r>
          </w:p>
        </w:tc>
        <w:tc>
          <w:tcPr>
            <w:tcW w:w="2552" w:type="dxa"/>
            <w:tcBorders>
              <w:top w:val="single" w:sz="4" w:space="0" w:color="auto"/>
            </w:tcBorders>
          </w:tcPr>
          <w:p w:rsidR="002E7A27" w:rsidRPr="00DF3092" w:rsidRDefault="002E7A27" w:rsidP="00DF3092">
            <w:pPr>
              <w:pStyle w:val="a3"/>
              <w:contextualSpacing/>
              <w:jc w:val="both"/>
              <w:rPr>
                <w:sz w:val="18"/>
                <w:szCs w:val="18"/>
              </w:rPr>
            </w:pPr>
            <w:r w:rsidRPr="00DF3092">
              <w:rPr>
                <w:sz w:val="18"/>
                <w:szCs w:val="18"/>
              </w:rPr>
              <w:t>Применяют пра</w:t>
            </w:r>
            <w:r w:rsidRPr="00DF3092">
              <w:rPr>
                <w:sz w:val="18"/>
                <w:szCs w:val="18"/>
              </w:rPr>
              <w:softHyphen/>
              <w:t>вила делового сотрудничества; сравнивают раз</w:t>
            </w:r>
            <w:r w:rsidRPr="00DF3092">
              <w:rPr>
                <w:sz w:val="18"/>
                <w:szCs w:val="18"/>
              </w:rPr>
              <w:softHyphen/>
              <w:t>ные точки зре</w:t>
            </w:r>
            <w:r w:rsidRPr="00DF3092">
              <w:rPr>
                <w:sz w:val="18"/>
                <w:szCs w:val="18"/>
              </w:rPr>
              <w:softHyphen/>
              <w:t>ния; оценивают собственную учебную дея</w:t>
            </w:r>
            <w:r w:rsidRPr="00DF3092">
              <w:rPr>
                <w:sz w:val="18"/>
                <w:szCs w:val="18"/>
              </w:rPr>
              <w:softHyphen/>
              <w:t>тельность; вы</w:t>
            </w:r>
            <w:r w:rsidRPr="00DF3092">
              <w:rPr>
                <w:sz w:val="18"/>
                <w:szCs w:val="18"/>
              </w:rPr>
              <w:softHyphen/>
              <w:t>ражают положи</w:t>
            </w:r>
            <w:r w:rsidRPr="00DF3092">
              <w:rPr>
                <w:sz w:val="18"/>
                <w:szCs w:val="18"/>
              </w:rPr>
              <w:softHyphen/>
              <w:t>тельное отноше</w:t>
            </w:r>
            <w:r w:rsidRPr="00DF3092">
              <w:rPr>
                <w:sz w:val="18"/>
                <w:szCs w:val="18"/>
              </w:rPr>
              <w:softHyphen/>
              <w:t>ние к процессу познания</w:t>
            </w:r>
          </w:p>
          <w:p w:rsidR="002E7A27" w:rsidRPr="00DF3092" w:rsidRDefault="002E7A27" w:rsidP="00DF3092">
            <w:pPr>
              <w:shd w:val="clear" w:color="auto" w:fill="FFFFFF"/>
              <w:contextualSpacing/>
              <w:jc w:val="both"/>
              <w:rPr>
                <w:bCs/>
                <w:color w:val="000000"/>
                <w:spacing w:val="-5"/>
                <w:sz w:val="18"/>
                <w:szCs w:val="18"/>
              </w:rPr>
            </w:pPr>
          </w:p>
        </w:tc>
        <w:tc>
          <w:tcPr>
            <w:tcW w:w="2665" w:type="dxa"/>
          </w:tcPr>
          <w:p w:rsidR="002E7A27" w:rsidRPr="00DF3092" w:rsidRDefault="002E7A27" w:rsidP="00DF3092">
            <w:pPr>
              <w:shd w:val="clear" w:color="auto" w:fill="FFFFFF"/>
              <w:contextualSpacing/>
              <w:jc w:val="both"/>
              <w:rPr>
                <w:bCs/>
                <w:color w:val="000000"/>
                <w:spacing w:val="-4"/>
                <w:sz w:val="18"/>
                <w:szCs w:val="18"/>
              </w:rPr>
            </w:pPr>
            <w:r w:rsidRPr="00DF3092">
              <w:rPr>
                <w:sz w:val="18"/>
                <w:szCs w:val="18"/>
              </w:rPr>
              <w:t>Выделять существенные признаки общества. Называть сферы общественной жизни и характерные для них социальные явления. Показывать на конкретных примерах взаимосвязь основных сфер общественной жизни</w:t>
            </w:r>
          </w:p>
        </w:tc>
        <w:tc>
          <w:tcPr>
            <w:tcW w:w="1133" w:type="dxa"/>
          </w:tcPr>
          <w:p w:rsidR="002E7A27" w:rsidRPr="00DF3092" w:rsidRDefault="002E7A27" w:rsidP="00DF3092">
            <w:pPr>
              <w:shd w:val="clear" w:color="auto" w:fill="FFFFFF"/>
              <w:contextualSpacing/>
              <w:jc w:val="both"/>
              <w:rPr>
                <w:bCs/>
                <w:color w:val="000000"/>
                <w:spacing w:val="-2"/>
                <w:sz w:val="18"/>
                <w:szCs w:val="18"/>
              </w:rPr>
            </w:pPr>
            <w:r w:rsidRPr="00DF3092">
              <w:rPr>
                <w:bCs/>
                <w:color w:val="000000"/>
                <w:spacing w:val="-2"/>
                <w:sz w:val="18"/>
                <w:szCs w:val="18"/>
              </w:rPr>
              <w:t>§3 прочитать. Вопросы и задания стр26-27</w:t>
            </w:r>
          </w:p>
        </w:tc>
      </w:tr>
      <w:tr w:rsidR="002E7A27" w:rsidRPr="00DF3092" w:rsidTr="00DF3092">
        <w:trPr>
          <w:trHeight w:val="1515"/>
        </w:trPr>
        <w:tc>
          <w:tcPr>
            <w:tcW w:w="417" w:type="dxa"/>
            <w:tcBorders>
              <w:top w:val="single" w:sz="4" w:space="0" w:color="auto"/>
              <w:bottom w:val="single" w:sz="4" w:space="0" w:color="auto"/>
            </w:tcBorders>
          </w:tcPr>
          <w:p w:rsidR="002E7A27" w:rsidRPr="00DF3092" w:rsidRDefault="00F44398" w:rsidP="00DF3092">
            <w:pPr>
              <w:contextualSpacing/>
              <w:jc w:val="center"/>
              <w:rPr>
                <w:bCs/>
                <w:color w:val="000000"/>
                <w:sz w:val="18"/>
                <w:szCs w:val="18"/>
              </w:rPr>
            </w:pPr>
            <w:r w:rsidRPr="00DF3092">
              <w:rPr>
                <w:bCs/>
                <w:color w:val="000000"/>
                <w:sz w:val="18"/>
                <w:szCs w:val="18"/>
              </w:rPr>
              <w:t>5</w:t>
            </w:r>
          </w:p>
        </w:tc>
        <w:tc>
          <w:tcPr>
            <w:tcW w:w="1130" w:type="dxa"/>
            <w:tcBorders>
              <w:top w:val="single" w:sz="4" w:space="0" w:color="auto"/>
              <w:bottom w:val="single" w:sz="4" w:space="0" w:color="auto"/>
            </w:tcBorders>
          </w:tcPr>
          <w:p w:rsidR="002E7A27" w:rsidRPr="00DF3092" w:rsidRDefault="009433B8" w:rsidP="00DF3092">
            <w:pPr>
              <w:contextualSpacing/>
              <w:jc w:val="both"/>
              <w:rPr>
                <w:sz w:val="18"/>
                <w:szCs w:val="18"/>
              </w:rPr>
            </w:pPr>
            <w:r w:rsidRPr="00DF3092">
              <w:rPr>
                <w:sz w:val="18"/>
                <w:szCs w:val="18"/>
              </w:rPr>
              <w:t>Развитие общества</w:t>
            </w:r>
          </w:p>
          <w:p w:rsidR="002E7A27" w:rsidRPr="00DF3092" w:rsidRDefault="002E7A27" w:rsidP="00DF3092">
            <w:pPr>
              <w:contextualSpacing/>
              <w:jc w:val="both"/>
              <w:rPr>
                <w:sz w:val="18"/>
                <w:szCs w:val="18"/>
              </w:rPr>
            </w:pPr>
          </w:p>
        </w:tc>
        <w:tc>
          <w:tcPr>
            <w:tcW w:w="567" w:type="dxa"/>
            <w:tcBorders>
              <w:bottom w:val="single" w:sz="4" w:space="0" w:color="auto"/>
            </w:tcBorders>
          </w:tcPr>
          <w:p w:rsidR="002E7A27" w:rsidRPr="00DF3092" w:rsidRDefault="002E7A27" w:rsidP="00DF3092">
            <w:pPr>
              <w:shd w:val="clear" w:color="auto" w:fill="FFFFFF"/>
              <w:contextualSpacing/>
              <w:rPr>
                <w:bCs/>
                <w:color w:val="000000"/>
                <w:sz w:val="18"/>
                <w:szCs w:val="18"/>
              </w:rPr>
            </w:pPr>
            <w:r w:rsidRPr="00DF3092">
              <w:rPr>
                <w:bCs/>
                <w:color w:val="000000"/>
                <w:sz w:val="18"/>
                <w:szCs w:val="18"/>
              </w:rPr>
              <w:t>1</w:t>
            </w:r>
          </w:p>
        </w:tc>
        <w:tc>
          <w:tcPr>
            <w:tcW w:w="991" w:type="dxa"/>
            <w:tcBorders>
              <w:bottom w:val="single" w:sz="4" w:space="0" w:color="auto"/>
            </w:tcBorders>
          </w:tcPr>
          <w:p w:rsidR="002E7A27" w:rsidRPr="00DF3092" w:rsidRDefault="003D56A2" w:rsidP="00DF3092">
            <w:pPr>
              <w:shd w:val="clear" w:color="auto" w:fill="FFFFFF"/>
              <w:contextualSpacing/>
              <w:rPr>
                <w:sz w:val="18"/>
                <w:szCs w:val="18"/>
              </w:rPr>
            </w:pPr>
            <w:r>
              <w:rPr>
                <w:sz w:val="18"/>
                <w:szCs w:val="18"/>
              </w:rPr>
              <w:t>4</w:t>
            </w:r>
            <w:r w:rsidR="00EA3AF9" w:rsidRPr="00DF3092">
              <w:rPr>
                <w:sz w:val="18"/>
                <w:szCs w:val="18"/>
              </w:rPr>
              <w:t>.10</w:t>
            </w:r>
          </w:p>
        </w:tc>
        <w:tc>
          <w:tcPr>
            <w:tcW w:w="851" w:type="dxa"/>
            <w:tcBorders>
              <w:bottom w:val="single" w:sz="4" w:space="0" w:color="auto"/>
            </w:tcBorders>
          </w:tcPr>
          <w:p w:rsidR="002E7A27" w:rsidRPr="00DF3092" w:rsidRDefault="009433B8" w:rsidP="00DF3092">
            <w:pPr>
              <w:shd w:val="clear" w:color="auto" w:fill="FFFFFF"/>
              <w:contextualSpacing/>
              <w:rPr>
                <w:sz w:val="18"/>
                <w:szCs w:val="18"/>
              </w:rPr>
            </w:pPr>
            <w:r w:rsidRPr="00DF3092">
              <w:rPr>
                <w:sz w:val="18"/>
                <w:szCs w:val="18"/>
              </w:rPr>
              <w:t>ИНМ</w:t>
            </w:r>
          </w:p>
          <w:p w:rsidR="002E7A27" w:rsidRPr="00DF3092" w:rsidRDefault="002E7A27" w:rsidP="00DF3092">
            <w:pPr>
              <w:contextualSpacing/>
              <w:rPr>
                <w:sz w:val="18"/>
                <w:szCs w:val="18"/>
              </w:rPr>
            </w:pPr>
          </w:p>
        </w:tc>
        <w:tc>
          <w:tcPr>
            <w:tcW w:w="2169" w:type="dxa"/>
            <w:gridSpan w:val="2"/>
            <w:tcBorders>
              <w:bottom w:val="single" w:sz="4" w:space="0" w:color="auto"/>
            </w:tcBorders>
          </w:tcPr>
          <w:p w:rsidR="002E7A27" w:rsidRPr="00DF3092" w:rsidRDefault="009433B8" w:rsidP="00DF3092">
            <w:pPr>
              <w:pStyle w:val="a3"/>
              <w:contextualSpacing/>
              <w:jc w:val="both"/>
              <w:rPr>
                <w:sz w:val="18"/>
                <w:szCs w:val="18"/>
              </w:rPr>
            </w:pPr>
            <w:r w:rsidRPr="00DF3092">
              <w:rPr>
                <w:rStyle w:val="c7"/>
                <w:i/>
                <w:sz w:val="18"/>
                <w:szCs w:val="18"/>
              </w:rPr>
              <w:t xml:space="preserve">Научаться: </w:t>
            </w:r>
            <w:r w:rsidRPr="00DF3092">
              <w:rPr>
                <w:sz w:val="18"/>
                <w:szCs w:val="18"/>
              </w:rPr>
              <w:t>характеризовать социальные изменения и их формы.</w:t>
            </w:r>
          </w:p>
          <w:p w:rsidR="009433B8" w:rsidRPr="00DF3092" w:rsidRDefault="009433B8" w:rsidP="00DF3092">
            <w:pPr>
              <w:pStyle w:val="a3"/>
              <w:contextualSpacing/>
              <w:jc w:val="both"/>
              <w:rPr>
                <w:rStyle w:val="c7"/>
                <w:i/>
                <w:sz w:val="18"/>
                <w:szCs w:val="18"/>
              </w:rPr>
            </w:pPr>
            <w:r w:rsidRPr="00DF3092">
              <w:rPr>
                <w:rStyle w:val="c2"/>
                <w:i/>
                <w:sz w:val="18"/>
                <w:szCs w:val="18"/>
              </w:rPr>
              <w:t xml:space="preserve">Получат возможность научиться: </w:t>
            </w:r>
            <w:r w:rsidRPr="00DF3092">
              <w:rPr>
                <w:sz w:val="18"/>
                <w:szCs w:val="18"/>
              </w:rPr>
              <w:t>определять термин «глобальные проблемы современности»</w:t>
            </w:r>
          </w:p>
        </w:tc>
        <w:tc>
          <w:tcPr>
            <w:tcW w:w="2551" w:type="dxa"/>
            <w:tcBorders>
              <w:bottom w:val="single" w:sz="4" w:space="0" w:color="auto"/>
            </w:tcBorders>
          </w:tcPr>
          <w:p w:rsidR="009433B8" w:rsidRPr="00DF3092" w:rsidRDefault="009433B8"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самостоятельно выде</w:t>
            </w:r>
            <w:r w:rsidRPr="00DF3092">
              <w:rPr>
                <w:sz w:val="18"/>
                <w:szCs w:val="18"/>
              </w:rPr>
              <w:softHyphen/>
              <w:t xml:space="preserve">ляют и формулируют цели; анализируют вопросы, формулируют ответы. </w:t>
            </w:r>
            <w:proofErr w:type="gramStart"/>
            <w:r w:rsidRPr="00DF3092">
              <w:rPr>
                <w:b/>
                <w:i/>
                <w:sz w:val="18"/>
                <w:szCs w:val="18"/>
              </w:rPr>
              <w:t>Коммуникативные</w:t>
            </w:r>
            <w:proofErr w:type="gramEnd"/>
            <w:r w:rsidRPr="00DF3092">
              <w:rPr>
                <w:b/>
                <w:i/>
                <w:sz w:val="18"/>
                <w:szCs w:val="18"/>
              </w:rPr>
              <w:t xml:space="preserve">: </w:t>
            </w:r>
            <w:r w:rsidRPr="00DF3092">
              <w:rPr>
                <w:sz w:val="18"/>
                <w:szCs w:val="18"/>
              </w:rPr>
              <w:t>участвуют в коллек</w:t>
            </w:r>
            <w:r w:rsidRPr="00DF3092">
              <w:rPr>
                <w:sz w:val="18"/>
                <w:szCs w:val="18"/>
              </w:rPr>
              <w:softHyphen/>
              <w:t>тивном обсуждении проблем; обменива</w:t>
            </w:r>
            <w:r w:rsidRPr="00DF3092">
              <w:rPr>
                <w:sz w:val="18"/>
                <w:szCs w:val="18"/>
              </w:rPr>
              <w:softHyphen/>
              <w:t>ются мнениями, понимают позицию партнера.</w:t>
            </w:r>
          </w:p>
          <w:p w:rsidR="009433B8" w:rsidRPr="00DF3092" w:rsidRDefault="009433B8" w:rsidP="00DF3092">
            <w:pPr>
              <w:pStyle w:val="a3"/>
              <w:contextualSpacing/>
              <w:jc w:val="both"/>
              <w:rPr>
                <w:sz w:val="18"/>
                <w:szCs w:val="18"/>
              </w:rPr>
            </w:pPr>
            <w:r w:rsidRPr="00DF3092">
              <w:rPr>
                <w:b/>
                <w:i/>
                <w:sz w:val="18"/>
                <w:szCs w:val="18"/>
              </w:rPr>
              <w:t>Регулятивные:</w:t>
            </w:r>
            <w:r w:rsidRPr="00DF3092">
              <w:rPr>
                <w:sz w:val="18"/>
                <w:szCs w:val="18"/>
              </w:rPr>
              <w:t xml:space="preserve"> ставят учебную задачу на основе соотнесения того, что уже из</w:t>
            </w:r>
            <w:r w:rsidRPr="00DF3092">
              <w:rPr>
                <w:sz w:val="18"/>
                <w:szCs w:val="18"/>
              </w:rPr>
              <w:softHyphen/>
              <w:t xml:space="preserve">вестно и усвоено, и того, что </w:t>
            </w:r>
            <w:r w:rsidRPr="00DF3092">
              <w:rPr>
                <w:sz w:val="18"/>
                <w:szCs w:val="18"/>
              </w:rPr>
              <w:lastRenderedPageBreak/>
              <w:t>ещё неиз</w:t>
            </w:r>
            <w:r w:rsidRPr="00DF3092">
              <w:rPr>
                <w:sz w:val="18"/>
                <w:szCs w:val="18"/>
              </w:rPr>
              <w:softHyphen/>
              <w:t>вестно</w:t>
            </w:r>
          </w:p>
          <w:p w:rsidR="002E7A27" w:rsidRPr="00DF3092" w:rsidRDefault="002E7A27" w:rsidP="00DF3092">
            <w:pPr>
              <w:shd w:val="clear" w:color="auto" w:fill="FFFFFF"/>
              <w:contextualSpacing/>
              <w:jc w:val="both"/>
              <w:rPr>
                <w:rStyle w:val="c2"/>
                <w:sz w:val="18"/>
                <w:szCs w:val="18"/>
              </w:rPr>
            </w:pPr>
          </w:p>
        </w:tc>
        <w:tc>
          <w:tcPr>
            <w:tcW w:w="2552" w:type="dxa"/>
            <w:tcBorders>
              <w:bottom w:val="single" w:sz="4" w:space="0" w:color="auto"/>
            </w:tcBorders>
          </w:tcPr>
          <w:p w:rsidR="009433B8" w:rsidRPr="00DF3092" w:rsidRDefault="009433B8" w:rsidP="00DF3092">
            <w:pPr>
              <w:pStyle w:val="a3"/>
              <w:contextualSpacing/>
              <w:jc w:val="both"/>
              <w:rPr>
                <w:sz w:val="18"/>
                <w:szCs w:val="18"/>
              </w:rPr>
            </w:pPr>
            <w:r w:rsidRPr="00DF3092">
              <w:rPr>
                <w:sz w:val="18"/>
                <w:szCs w:val="18"/>
              </w:rPr>
              <w:lastRenderedPageBreak/>
              <w:t>Оценивают собственную учебную дея</w:t>
            </w:r>
            <w:r w:rsidRPr="00DF3092">
              <w:rPr>
                <w:sz w:val="18"/>
                <w:szCs w:val="18"/>
              </w:rPr>
              <w:softHyphen/>
              <w:t>тельность, свои достижения; анализируют и характеризуют эмоциональное состояние и чув</w:t>
            </w:r>
            <w:r w:rsidRPr="00DF3092">
              <w:rPr>
                <w:sz w:val="18"/>
                <w:szCs w:val="18"/>
              </w:rPr>
              <w:softHyphen/>
              <w:t>ства окружаю</w:t>
            </w:r>
            <w:r w:rsidRPr="00DF3092">
              <w:rPr>
                <w:sz w:val="18"/>
                <w:szCs w:val="18"/>
              </w:rPr>
              <w:softHyphen/>
              <w:t>щих, строят свои взаимоотноше</w:t>
            </w:r>
            <w:r w:rsidRPr="00DF3092">
              <w:rPr>
                <w:sz w:val="18"/>
                <w:szCs w:val="18"/>
              </w:rPr>
              <w:softHyphen/>
              <w:t>ния с их учетом</w:t>
            </w:r>
          </w:p>
          <w:p w:rsidR="002E7A27" w:rsidRPr="00DF3092" w:rsidRDefault="002E7A27" w:rsidP="00DF3092">
            <w:pPr>
              <w:pStyle w:val="a3"/>
              <w:contextualSpacing/>
              <w:jc w:val="both"/>
              <w:rPr>
                <w:rFonts w:eastAsia="Times New Roman"/>
                <w:sz w:val="18"/>
                <w:szCs w:val="18"/>
              </w:rPr>
            </w:pPr>
          </w:p>
        </w:tc>
        <w:tc>
          <w:tcPr>
            <w:tcW w:w="2665" w:type="dxa"/>
            <w:tcBorders>
              <w:bottom w:val="single" w:sz="4" w:space="0" w:color="auto"/>
            </w:tcBorders>
          </w:tcPr>
          <w:p w:rsidR="002E7A27" w:rsidRPr="00DF3092" w:rsidRDefault="009433B8" w:rsidP="00DF3092">
            <w:pPr>
              <w:contextualSpacing/>
              <w:jc w:val="both"/>
              <w:rPr>
                <w:sz w:val="18"/>
                <w:szCs w:val="18"/>
              </w:rPr>
            </w:pPr>
            <w:r w:rsidRPr="00DF3092">
              <w:rPr>
                <w:sz w:val="18"/>
                <w:szCs w:val="18"/>
              </w:rPr>
              <w:t xml:space="preserve">Выявлять изменения социальной структуры, связанные с переходом в постиндустриальное общество. Анализировать факты социальной действительности, связанные с изменением структуры общества. Раскрывать смысл понятия «общественный прогресс». Приводить примеры прогрессивных и регрессивных изменений в обществе. Характеризовать и </w:t>
            </w:r>
            <w:r w:rsidRPr="00DF3092">
              <w:rPr>
                <w:sz w:val="18"/>
                <w:szCs w:val="18"/>
              </w:rPr>
              <w:lastRenderedPageBreak/>
              <w:t xml:space="preserve">конкретизировать фактами социальной жизни перемены, происходящие в современном обществе (ускорение общественного развития). Использовать элементы причинно-следственного анализа при характеристике глобальных проблем </w:t>
            </w:r>
          </w:p>
        </w:tc>
        <w:tc>
          <w:tcPr>
            <w:tcW w:w="1133" w:type="dxa"/>
            <w:tcBorders>
              <w:bottom w:val="single" w:sz="4" w:space="0" w:color="auto"/>
            </w:tcBorders>
          </w:tcPr>
          <w:p w:rsidR="002E7A27" w:rsidRPr="00DF3092" w:rsidRDefault="002E7A27" w:rsidP="00DF3092">
            <w:pPr>
              <w:shd w:val="clear" w:color="auto" w:fill="FFFFFF"/>
              <w:contextualSpacing/>
              <w:jc w:val="both"/>
              <w:rPr>
                <w:bCs/>
                <w:color w:val="000000"/>
                <w:spacing w:val="-2"/>
                <w:sz w:val="18"/>
                <w:szCs w:val="18"/>
              </w:rPr>
            </w:pPr>
            <w:r w:rsidRPr="00DF3092">
              <w:rPr>
                <w:bCs/>
                <w:color w:val="000000"/>
                <w:spacing w:val="-2"/>
                <w:sz w:val="18"/>
                <w:szCs w:val="18"/>
              </w:rPr>
              <w:lastRenderedPageBreak/>
              <w:t>§4Вопросы и задания стр33-34</w:t>
            </w:r>
          </w:p>
        </w:tc>
      </w:tr>
      <w:tr w:rsidR="002E7A27" w:rsidRPr="00DF3092" w:rsidTr="00DF3092">
        <w:trPr>
          <w:trHeight w:val="1515"/>
        </w:trPr>
        <w:tc>
          <w:tcPr>
            <w:tcW w:w="417" w:type="dxa"/>
            <w:tcBorders>
              <w:top w:val="single" w:sz="4" w:space="0" w:color="auto"/>
              <w:bottom w:val="single" w:sz="4" w:space="0" w:color="auto"/>
            </w:tcBorders>
          </w:tcPr>
          <w:p w:rsidR="002E7A27" w:rsidRPr="00DF3092" w:rsidRDefault="00F44398" w:rsidP="00DF3092">
            <w:pPr>
              <w:contextualSpacing/>
              <w:jc w:val="center"/>
              <w:rPr>
                <w:bCs/>
                <w:color w:val="000000"/>
                <w:sz w:val="18"/>
                <w:szCs w:val="18"/>
              </w:rPr>
            </w:pPr>
            <w:r w:rsidRPr="00DF3092">
              <w:rPr>
                <w:bCs/>
                <w:color w:val="000000"/>
                <w:sz w:val="18"/>
                <w:szCs w:val="18"/>
              </w:rPr>
              <w:lastRenderedPageBreak/>
              <w:t>6</w:t>
            </w:r>
          </w:p>
        </w:tc>
        <w:tc>
          <w:tcPr>
            <w:tcW w:w="1130" w:type="dxa"/>
            <w:tcBorders>
              <w:top w:val="single" w:sz="4" w:space="0" w:color="auto"/>
              <w:bottom w:val="single" w:sz="4" w:space="0" w:color="auto"/>
            </w:tcBorders>
          </w:tcPr>
          <w:p w:rsidR="002E7A27" w:rsidRPr="00DF3092" w:rsidRDefault="002E7A27" w:rsidP="00DF3092">
            <w:pPr>
              <w:contextualSpacing/>
              <w:jc w:val="both"/>
              <w:rPr>
                <w:sz w:val="18"/>
                <w:szCs w:val="18"/>
              </w:rPr>
            </w:pPr>
            <w:r w:rsidRPr="00DF3092">
              <w:rPr>
                <w:sz w:val="18"/>
                <w:szCs w:val="18"/>
              </w:rPr>
              <w:t xml:space="preserve">Как стать личностью </w:t>
            </w:r>
          </w:p>
        </w:tc>
        <w:tc>
          <w:tcPr>
            <w:tcW w:w="567" w:type="dxa"/>
            <w:tcBorders>
              <w:bottom w:val="single" w:sz="4" w:space="0" w:color="auto"/>
            </w:tcBorders>
          </w:tcPr>
          <w:p w:rsidR="002E7A27" w:rsidRPr="00DF3092" w:rsidRDefault="002E7A27" w:rsidP="00DF3092">
            <w:pPr>
              <w:shd w:val="clear" w:color="auto" w:fill="FFFFFF"/>
              <w:contextualSpacing/>
              <w:rPr>
                <w:bCs/>
                <w:color w:val="000000"/>
                <w:sz w:val="18"/>
                <w:szCs w:val="18"/>
              </w:rPr>
            </w:pPr>
            <w:r w:rsidRPr="00DF3092">
              <w:rPr>
                <w:bCs/>
                <w:color w:val="000000"/>
                <w:sz w:val="18"/>
                <w:szCs w:val="18"/>
              </w:rPr>
              <w:t>1</w:t>
            </w:r>
          </w:p>
        </w:tc>
        <w:tc>
          <w:tcPr>
            <w:tcW w:w="991" w:type="dxa"/>
            <w:tcBorders>
              <w:bottom w:val="single" w:sz="4" w:space="0" w:color="auto"/>
            </w:tcBorders>
          </w:tcPr>
          <w:p w:rsidR="002E7A27" w:rsidRPr="00DF3092" w:rsidRDefault="003D56A2" w:rsidP="00DF3092">
            <w:pPr>
              <w:contextualSpacing/>
              <w:rPr>
                <w:sz w:val="18"/>
                <w:szCs w:val="18"/>
              </w:rPr>
            </w:pPr>
            <w:r>
              <w:rPr>
                <w:sz w:val="18"/>
                <w:szCs w:val="18"/>
              </w:rPr>
              <w:t>11</w:t>
            </w:r>
            <w:r w:rsidR="00EA3AF9" w:rsidRPr="00DF3092">
              <w:rPr>
                <w:sz w:val="18"/>
                <w:szCs w:val="18"/>
              </w:rPr>
              <w:t>.10</w:t>
            </w:r>
          </w:p>
        </w:tc>
        <w:tc>
          <w:tcPr>
            <w:tcW w:w="851" w:type="dxa"/>
            <w:tcBorders>
              <w:bottom w:val="single" w:sz="4" w:space="0" w:color="auto"/>
            </w:tcBorders>
          </w:tcPr>
          <w:p w:rsidR="002E7A27" w:rsidRPr="00DF3092" w:rsidRDefault="00291164" w:rsidP="00DF3092">
            <w:pPr>
              <w:contextualSpacing/>
              <w:rPr>
                <w:bCs/>
                <w:color w:val="000000"/>
                <w:sz w:val="18"/>
                <w:szCs w:val="18"/>
              </w:rPr>
            </w:pPr>
            <w:r w:rsidRPr="00DF3092">
              <w:rPr>
                <w:sz w:val="18"/>
                <w:szCs w:val="18"/>
              </w:rPr>
              <w:t>Комбинированный</w:t>
            </w:r>
          </w:p>
        </w:tc>
        <w:tc>
          <w:tcPr>
            <w:tcW w:w="2169" w:type="dxa"/>
            <w:gridSpan w:val="2"/>
            <w:tcBorders>
              <w:bottom w:val="single" w:sz="4" w:space="0" w:color="auto"/>
            </w:tcBorders>
          </w:tcPr>
          <w:p w:rsidR="002E7A27" w:rsidRPr="00DF3092" w:rsidRDefault="00291164" w:rsidP="00DF3092">
            <w:pPr>
              <w:pStyle w:val="a3"/>
              <w:contextualSpacing/>
              <w:jc w:val="both"/>
              <w:rPr>
                <w:rStyle w:val="c7"/>
                <w:i/>
                <w:sz w:val="18"/>
                <w:szCs w:val="18"/>
              </w:rPr>
            </w:pPr>
            <w:r w:rsidRPr="00DF3092">
              <w:rPr>
                <w:rStyle w:val="c7"/>
                <w:i/>
                <w:sz w:val="18"/>
                <w:szCs w:val="18"/>
              </w:rPr>
              <w:t xml:space="preserve">Научаться: </w:t>
            </w:r>
          </w:p>
          <w:p w:rsidR="00291164" w:rsidRPr="00DF3092" w:rsidRDefault="00291164" w:rsidP="00DF3092">
            <w:pPr>
              <w:pStyle w:val="a3"/>
              <w:contextualSpacing/>
              <w:jc w:val="both"/>
              <w:rPr>
                <w:rStyle w:val="c7"/>
                <w:i/>
                <w:sz w:val="18"/>
                <w:szCs w:val="18"/>
              </w:rPr>
            </w:pPr>
            <w:r w:rsidRPr="00DF3092">
              <w:rPr>
                <w:rStyle w:val="c2"/>
                <w:sz w:val="18"/>
                <w:szCs w:val="18"/>
              </w:rPr>
              <w:t>д</w:t>
            </w:r>
            <w:r w:rsidR="002E7A27" w:rsidRPr="00DF3092">
              <w:rPr>
                <w:rStyle w:val="c2"/>
                <w:sz w:val="18"/>
                <w:szCs w:val="18"/>
              </w:rPr>
              <w:t>авать определения понятиям личность</w:t>
            </w:r>
            <w:r w:rsidRPr="00DF3092">
              <w:rPr>
                <w:rStyle w:val="c2"/>
                <w:sz w:val="18"/>
                <w:szCs w:val="18"/>
              </w:rPr>
              <w:t>, индивидуальность, социализация, мировоззрение</w:t>
            </w:r>
            <w:r w:rsidR="002E7A27" w:rsidRPr="00DF3092">
              <w:rPr>
                <w:rStyle w:val="c2"/>
                <w:sz w:val="18"/>
                <w:szCs w:val="18"/>
              </w:rPr>
              <w:t xml:space="preserve">. </w:t>
            </w:r>
          </w:p>
          <w:p w:rsidR="002E7A27" w:rsidRPr="00DF3092" w:rsidRDefault="00291164" w:rsidP="00DF3092">
            <w:pPr>
              <w:pStyle w:val="a3"/>
              <w:contextualSpacing/>
              <w:jc w:val="both"/>
              <w:rPr>
                <w:rStyle w:val="c7"/>
                <w:i/>
                <w:sz w:val="18"/>
                <w:szCs w:val="18"/>
              </w:rPr>
            </w:pPr>
            <w:r w:rsidRPr="00DF3092">
              <w:rPr>
                <w:rStyle w:val="c2"/>
                <w:i/>
                <w:sz w:val="18"/>
                <w:szCs w:val="18"/>
              </w:rPr>
              <w:t xml:space="preserve">Получат возможность научиться: </w:t>
            </w:r>
            <w:r w:rsidRPr="00DF3092">
              <w:rPr>
                <w:rStyle w:val="c2"/>
                <w:sz w:val="18"/>
                <w:szCs w:val="18"/>
              </w:rPr>
              <w:t>определять качества сильной личности, жизненные ценности и ориентиры</w:t>
            </w:r>
          </w:p>
        </w:tc>
        <w:tc>
          <w:tcPr>
            <w:tcW w:w="2551" w:type="dxa"/>
            <w:tcBorders>
              <w:bottom w:val="single" w:sz="4" w:space="0" w:color="auto"/>
            </w:tcBorders>
          </w:tcPr>
          <w:p w:rsidR="00291164" w:rsidRPr="00DF3092" w:rsidRDefault="00291164"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овладевают целост</w:t>
            </w:r>
            <w:r w:rsidRPr="00DF3092">
              <w:rPr>
                <w:sz w:val="18"/>
                <w:szCs w:val="18"/>
              </w:rPr>
              <w:softHyphen/>
              <w:t>ными представлениями о качествах лич</w:t>
            </w:r>
            <w:r w:rsidRPr="00DF3092">
              <w:rPr>
                <w:sz w:val="18"/>
                <w:szCs w:val="18"/>
              </w:rPr>
              <w:softHyphen/>
              <w:t>ности человека; привлекают информа</w:t>
            </w:r>
            <w:r w:rsidRPr="00DF3092">
              <w:rPr>
                <w:sz w:val="18"/>
                <w:szCs w:val="18"/>
              </w:rPr>
              <w:softHyphen/>
              <w:t>цию, полученную ранее, для решения учебной задачи.</w:t>
            </w:r>
          </w:p>
          <w:p w:rsidR="00291164" w:rsidRPr="00DF3092" w:rsidRDefault="00291164" w:rsidP="00DF3092">
            <w:pPr>
              <w:pStyle w:val="a3"/>
              <w:contextualSpacing/>
              <w:jc w:val="both"/>
              <w:rPr>
                <w:b/>
                <w:i/>
                <w:sz w:val="18"/>
                <w:szCs w:val="18"/>
              </w:rPr>
            </w:pPr>
            <w:r w:rsidRPr="00DF3092">
              <w:rPr>
                <w:b/>
                <w:i/>
                <w:sz w:val="18"/>
                <w:szCs w:val="18"/>
              </w:rPr>
              <w:t>Коммуникативные:</w:t>
            </w:r>
            <w:r w:rsidRPr="00DF3092">
              <w:rPr>
                <w:sz w:val="18"/>
                <w:szCs w:val="18"/>
              </w:rPr>
              <w:t xml:space="preserve"> планируют цели и способы взаимодействия; обменивают</w:t>
            </w:r>
            <w:r w:rsidRPr="00DF3092">
              <w:rPr>
                <w:sz w:val="18"/>
                <w:szCs w:val="18"/>
              </w:rPr>
              <w:softHyphen/>
              <w:t>ся мнениями; участвуют в коллективном обсуждении проблем; распределяют обя</w:t>
            </w:r>
            <w:r w:rsidRPr="00DF3092">
              <w:rPr>
                <w:sz w:val="18"/>
                <w:szCs w:val="18"/>
              </w:rPr>
              <w:softHyphen/>
              <w:t>занности, проявляют способность к взаи</w:t>
            </w:r>
            <w:r w:rsidRPr="00DF3092">
              <w:rPr>
                <w:sz w:val="18"/>
                <w:szCs w:val="18"/>
              </w:rPr>
              <w:softHyphen/>
              <w:t>модействию.</w:t>
            </w:r>
          </w:p>
          <w:p w:rsidR="002E7A27" w:rsidRPr="00DF3092" w:rsidRDefault="00291164" w:rsidP="00DF3092">
            <w:pPr>
              <w:pStyle w:val="a3"/>
              <w:contextualSpacing/>
              <w:jc w:val="both"/>
              <w:rPr>
                <w:rFonts w:eastAsia="Times New Roman"/>
                <w:sz w:val="18"/>
                <w:szCs w:val="18"/>
              </w:rPr>
            </w:pPr>
            <w:r w:rsidRPr="00DF3092">
              <w:rPr>
                <w:b/>
                <w:i/>
                <w:sz w:val="18"/>
                <w:szCs w:val="18"/>
              </w:rPr>
              <w:t>Регулятивные:</w:t>
            </w:r>
            <w:r w:rsidRPr="00DF3092">
              <w:rPr>
                <w:sz w:val="18"/>
                <w:szCs w:val="18"/>
              </w:rPr>
              <w:t xml:space="preserve"> учитывают ориентиры, данные учителем, при освоении нового учебного материала</w:t>
            </w:r>
          </w:p>
        </w:tc>
        <w:tc>
          <w:tcPr>
            <w:tcW w:w="2552" w:type="dxa"/>
            <w:tcBorders>
              <w:bottom w:val="single" w:sz="4" w:space="0" w:color="auto"/>
            </w:tcBorders>
          </w:tcPr>
          <w:p w:rsidR="00291164" w:rsidRPr="00DF3092" w:rsidRDefault="00291164" w:rsidP="00DF3092">
            <w:pPr>
              <w:ind w:left="-5"/>
              <w:contextualSpacing/>
              <w:jc w:val="both"/>
              <w:rPr>
                <w:rFonts w:eastAsia="Times New Roman"/>
                <w:sz w:val="18"/>
                <w:szCs w:val="18"/>
              </w:rPr>
            </w:pPr>
            <w:r w:rsidRPr="00DF3092">
              <w:rPr>
                <w:rFonts w:eastAsia="Times New Roman"/>
                <w:sz w:val="18"/>
                <w:szCs w:val="18"/>
              </w:rPr>
              <w:t>Сравнивают разные точки зре</w:t>
            </w:r>
            <w:r w:rsidRPr="00DF3092">
              <w:rPr>
                <w:rFonts w:eastAsia="Times New Roman"/>
                <w:sz w:val="18"/>
                <w:szCs w:val="18"/>
              </w:rPr>
              <w:softHyphen/>
              <w:t>ния; оценивают собственную учебную дея</w:t>
            </w:r>
            <w:r w:rsidRPr="00DF3092">
              <w:rPr>
                <w:rFonts w:eastAsia="Times New Roman"/>
                <w:sz w:val="18"/>
                <w:szCs w:val="18"/>
              </w:rPr>
              <w:softHyphen/>
              <w:t>тельность; со</w:t>
            </w:r>
            <w:r w:rsidRPr="00DF3092">
              <w:rPr>
                <w:rFonts w:eastAsia="Times New Roman"/>
                <w:sz w:val="18"/>
                <w:szCs w:val="18"/>
              </w:rPr>
              <w:softHyphen/>
              <w:t xml:space="preserve">храняют мотивацию </w:t>
            </w:r>
            <w:proofErr w:type="gramStart"/>
            <w:r w:rsidRPr="00DF3092">
              <w:rPr>
                <w:rFonts w:eastAsia="Times New Roman"/>
                <w:sz w:val="18"/>
                <w:szCs w:val="18"/>
              </w:rPr>
              <w:t>к</w:t>
            </w:r>
            <w:proofErr w:type="gramEnd"/>
            <w:r w:rsidRPr="00DF3092">
              <w:rPr>
                <w:rFonts w:eastAsia="Times New Roman"/>
                <w:sz w:val="18"/>
                <w:szCs w:val="18"/>
              </w:rPr>
              <w:t xml:space="preserve"> учебной</w:t>
            </w:r>
          </w:p>
          <w:p w:rsidR="00291164" w:rsidRPr="00DF3092" w:rsidRDefault="00291164" w:rsidP="00DF3092">
            <w:pPr>
              <w:ind w:left="-5"/>
              <w:contextualSpacing/>
              <w:jc w:val="both"/>
              <w:rPr>
                <w:sz w:val="18"/>
                <w:szCs w:val="18"/>
              </w:rPr>
            </w:pPr>
            <w:r w:rsidRPr="00DF3092">
              <w:rPr>
                <w:rFonts w:eastAsia="Times New Roman"/>
                <w:sz w:val="18"/>
                <w:szCs w:val="18"/>
              </w:rPr>
              <w:t>деятельности</w:t>
            </w:r>
          </w:p>
          <w:p w:rsidR="002E7A27" w:rsidRPr="00DF3092" w:rsidRDefault="002E7A27" w:rsidP="00DF3092">
            <w:pPr>
              <w:pStyle w:val="a3"/>
              <w:contextualSpacing/>
              <w:jc w:val="both"/>
              <w:rPr>
                <w:rFonts w:eastAsia="Times New Roman"/>
                <w:sz w:val="18"/>
                <w:szCs w:val="18"/>
              </w:rPr>
            </w:pPr>
          </w:p>
        </w:tc>
        <w:tc>
          <w:tcPr>
            <w:tcW w:w="2665" w:type="dxa"/>
            <w:tcBorders>
              <w:bottom w:val="single" w:sz="4" w:space="0" w:color="auto"/>
            </w:tcBorders>
          </w:tcPr>
          <w:p w:rsidR="002E7A27" w:rsidRPr="00DF3092" w:rsidRDefault="00310069" w:rsidP="00DF3092">
            <w:pPr>
              <w:contextualSpacing/>
              <w:jc w:val="both"/>
              <w:rPr>
                <w:i/>
                <w:sz w:val="18"/>
                <w:szCs w:val="18"/>
              </w:rPr>
            </w:pPr>
            <w:r w:rsidRPr="00DF3092">
              <w:rPr>
                <w:sz w:val="18"/>
                <w:szCs w:val="18"/>
              </w:rPr>
              <w:t>Раскрывать на конкретных примерах смысл понятия «индивидуальность». Использовать элементы причинно</w:t>
            </w:r>
            <w:r w:rsidR="00291164" w:rsidRPr="00DF3092">
              <w:rPr>
                <w:sz w:val="18"/>
                <w:szCs w:val="18"/>
              </w:rPr>
              <w:t>-</w:t>
            </w:r>
            <w:r w:rsidRPr="00DF3092">
              <w:rPr>
                <w:sz w:val="18"/>
                <w:szCs w:val="18"/>
              </w:rPr>
              <w:t xml:space="preserve">следственного анализа при характеристике социальных параметров личности. Выявлять и сравнивать признаки, характеризующие человека как индивида, индивидуальность и личность. Описывать агенты социализации, оказывающие влияние на личность. Исследовать несложные практические ситуации, в которых проявляются различные качества личности, её мировоззрение, жизненные ценности и ориентиры </w:t>
            </w:r>
          </w:p>
        </w:tc>
        <w:tc>
          <w:tcPr>
            <w:tcW w:w="1133" w:type="dxa"/>
            <w:tcBorders>
              <w:bottom w:val="single" w:sz="4" w:space="0" w:color="auto"/>
            </w:tcBorders>
          </w:tcPr>
          <w:p w:rsidR="002E7A27" w:rsidRPr="00DF3092" w:rsidRDefault="002E7A27" w:rsidP="00DF3092">
            <w:pPr>
              <w:shd w:val="clear" w:color="auto" w:fill="FFFFFF"/>
              <w:contextualSpacing/>
              <w:jc w:val="both"/>
              <w:rPr>
                <w:bCs/>
                <w:color w:val="000000"/>
                <w:spacing w:val="-2"/>
                <w:sz w:val="18"/>
                <w:szCs w:val="18"/>
              </w:rPr>
            </w:pPr>
            <w:r w:rsidRPr="00DF3092">
              <w:rPr>
                <w:bCs/>
                <w:color w:val="000000"/>
                <w:spacing w:val="-2"/>
                <w:sz w:val="18"/>
                <w:szCs w:val="18"/>
              </w:rPr>
              <w:t>§5</w:t>
            </w:r>
          </w:p>
          <w:p w:rsidR="002E7A27" w:rsidRPr="00DF3092" w:rsidRDefault="002E7A27" w:rsidP="00DF3092">
            <w:pPr>
              <w:shd w:val="clear" w:color="auto" w:fill="FFFFFF"/>
              <w:contextualSpacing/>
              <w:jc w:val="both"/>
              <w:rPr>
                <w:bCs/>
                <w:color w:val="000000"/>
                <w:spacing w:val="-2"/>
                <w:sz w:val="18"/>
                <w:szCs w:val="18"/>
              </w:rPr>
            </w:pPr>
            <w:r w:rsidRPr="00DF3092">
              <w:rPr>
                <w:bCs/>
                <w:color w:val="000000"/>
                <w:spacing w:val="-2"/>
                <w:sz w:val="18"/>
                <w:szCs w:val="18"/>
              </w:rPr>
              <w:t>Подготовка к тестированию по итогам главы</w:t>
            </w:r>
          </w:p>
          <w:p w:rsidR="002E7A27" w:rsidRPr="00DF3092" w:rsidRDefault="002E7A27" w:rsidP="00DF3092">
            <w:pPr>
              <w:shd w:val="clear" w:color="auto" w:fill="FFFFFF"/>
              <w:contextualSpacing/>
              <w:jc w:val="both"/>
              <w:rPr>
                <w:bCs/>
                <w:color w:val="000000"/>
                <w:spacing w:val="-2"/>
                <w:sz w:val="18"/>
                <w:szCs w:val="18"/>
              </w:rPr>
            </w:pPr>
            <w:r w:rsidRPr="00DF3092">
              <w:rPr>
                <w:bCs/>
                <w:color w:val="000000"/>
                <w:spacing w:val="-2"/>
                <w:sz w:val="18"/>
                <w:szCs w:val="18"/>
              </w:rPr>
              <w:t>Стр. 43-44</w:t>
            </w:r>
          </w:p>
        </w:tc>
      </w:tr>
      <w:tr w:rsidR="002E7A27" w:rsidRPr="00DF3092" w:rsidTr="00DF3092">
        <w:trPr>
          <w:trHeight w:val="1515"/>
        </w:trPr>
        <w:tc>
          <w:tcPr>
            <w:tcW w:w="417" w:type="dxa"/>
            <w:tcBorders>
              <w:top w:val="single" w:sz="4" w:space="0" w:color="auto"/>
              <w:bottom w:val="single" w:sz="4" w:space="0" w:color="auto"/>
            </w:tcBorders>
          </w:tcPr>
          <w:p w:rsidR="002E7A27" w:rsidRPr="00DF3092" w:rsidRDefault="00F44398" w:rsidP="00DF3092">
            <w:pPr>
              <w:contextualSpacing/>
              <w:jc w:val="center"/>
              <w:rPr>
                <w:bCs/>
                <w:color w:val="000000"/>
                <w:sz w:val="18"/>
                <w:szCs w:val="18"/>
              </w:rPr>
            </w:pPr>
            <w:r w:rsidRPr="00DF3092">
              <w:rPr>
                <w:bCs/>
                <w:color w:val="000000"/>
                <w:sz w:val="18"/>
                <w:szCs w:val="18"/>
              </w:rPr>
              <w:t>7</w:t>
            </w:r>
          </w:p>
        </w:tc>
        <w:tc>
          <w:tcPr>
            <w:tcW w:w="1130" w:type="dxa"/>
            <w:tcBorders>
              <w:top w:val="single" w:sz="4" w:space="0" w:color="auto"/>
              <w:bottom w:val="single" w:sz="4" w:space="0" w:color="auto"/>
            </w:tcBorders>
          </w:tcPr>
          <w:p w:rsidR="002E7A27" w:rsidRPr="00DF3092" w:rsidRDefault="00291164" w:rsidP="00DF3092">
            <w:pPr>
              <w:contextualSpacing/>
              <w:jc w:val="both"/>
              <w:rPr>
                <w:sz w:val="18"/>
                <w:szCs w:val="18"/>
              </w:rPr>
            </w:pPr>
            <w:r w:rsidRPr="00DF3092">
              <w:rPr>
                <w:sz w:val="18"/>
                <w:szCs w:val="18"/>
              </w:rPr>
              <w:t>Практикум по теме «Личность и общество»</w:t>
            </w:r>
          </w:p>
        </w:tc>
        <w:tc>
          <w:tcPr>
            <w:tcW w:w="567" w:type="dxa"/>
            <w:tcBorders>
              <w:bottom w:val="single" w:sz="4" w:space="0" w:color="auto"/>
            </w:tcBorders>
          </w:tcPr>
          <w:p w:rsidR="002E7A27" w:rsidRPr="00DF3092" w:rsidRDefault="00291164" w:rsidP="00DF3092">
            <w:pPr>
              <w:shd w:val="clear" w:color="auto" w:fill="FFFFFF"/>
              <w:contextualSpacing/>
              <w:rPr>
                <w:bCs/>
                <w:color w:val="000000"/>
                <w:sz w:val="18"/>
                <w:szCs w:val="18"/>
              </w:rPr>
            </w:pPr>
            <w:r w:rsidRPr="00DF3092">
              <w:rPr>
                <w:bCs/>
                <w:color w:val="000000"/>
                <w:sz w:val="18"/>
                <w:szCs w:val="18"/>
              </w:rPr>
              <w:t>1</w:t>
            </w:r>
          </w:p>
        </w:tc>
        <w:tc>
          <w:tcPr>
            <w:tcW w:w="991" w:type="dxa"/>
            <w:tcBorders>
              <w:bottom w:val="single" w:sz="4" w:space="0" w:color="auto"/>
            </w:tcBorders>
          </w:tcPr>
          <w:p w:rsidR="002E7A27" w:rsidRPr="00DF3092" w:rsidRDefault="003D56A2" w:rsidP="00DF3092">
            <w:pPr>
              <w:shd w:val="clear" w:color="auto" w:fill="FFFFFF"/>
              <w:contextualSpacing/>
              <w:rPr>
                <w:sz w:val="18"/>
                <w:szCs w:val="18"/>
              </w:rPr>
            </w:pPr>
            <w:r>
              <w:rPr>
                <w:sz w:val="18"/>
                <w:szCs w:val="18"/>
              </w:rPr>
              <w:t>16</w:t>
            </w:r>
            <w:r w:rsidR="00A4442C" w:rsidRPr="00DF3092">
              <w:rPr>
                <w:sz w:val="18"/>
                <w:szCs w:val="18"/>
              </w:rPr>
              <w:t>.10</w:t>
            </w:r>
          </w:p>
        </w:tc>
        <w:tc>
          <w:tcPr>
            <w:tcW w:w="851" w:type="dxa"/>
            <w:tcBorders>
              <w:bottom w:val="single" w:sz="4" w:space="0" w:color="auto"/>
            </w:tcBorders>
          </w:tcPr>
          <w:p w:rsidR="002E7A27" w:rsidRPr="00DF3092" w:rsidRDefault="00291164" w:rsidP="00DF3092">
            <w:pPr>
              <w:shd w:val="clear" w:color="auto" w:fill="FFFFFF"/>
              <w:contextualSpacing/>
              <w:rPr>
                <w:bCs/>
                <w:color w:val="000000"/>
                <w:sz w:val="18"/>
                <w:szCs w:val="18"/>
              </w:rPr>
            </w:pPr>
            <w:r w:rsidRPr="00DF3092">
              <w:rPr>
                <w:sz w:val="18"/>
                <w:szCs w:val="18"/>
              </w:rPr>
              <w:t>ПОУ</w:t>
            </w:r>
          </w:p>
        </w:tc>
        <w:tc>
          <w:tcPr>
            <w:tcW w:w="2169" w:type="dxa"/>
            <w:gridSpan w:val="2"/>
            <w:tcBorders>
              <w:bottom w:val="single" w:sz="4" w:space="0" w:color="auto"/>
            </w:tcBorders>
          </w:tcPr>
          <w:p w:rsidR="002E7A27" w:rsidRPr="00DF3092" w:rsidRDefault="002E410D" w:rsidP="00DF3092">
            <w:pPr>
              <w:pStyle w:val="a3"/>
              <w:contextualSpacing/>
              <w:jc w:val="both"/>
              <w:rPr>
                <w:rStyle w:val="c7"/>
                <w:i/>
                <w:sz w:val="18"/>
                <w:szCs w:val="18"/>
              </w:rPr>
            </w:pPr>
            <w:r w:rsidRPr="00DF3092">
              <w:rPr>
                <w:rStyle w:val="c7"/>
                <w:i/>
                <w:sz w:val="18"/>
                <w:szCs w:val="18"/>
              </w:rPr>
              <w:t xml:space="preserve">Научаться: </w:t>
            </w:r>
            <w:r w:rsidRPr="00DF3092">
              <w:rPr>
                <w:rStyle w:val="c7"/>
                <w:sz w:val="18"/>
                <w:szCs w:val="18"/>
              </w:rPr>
              <w:t>определять основные понятия к главе «Личность и общество»</w:t>
            </w:r>
          </w:p>
        </w:tc>
        <w:tc>
          <w:tcPr>
            <w:tcW w:w="2551" w:type="dxa"/>
            <w:tcBorders>
              <w:bottom w:val="single" w:sz="4" w:space="0" w:color="auto"/>
            </w:tcBorders>
          </w:tcPr>
          <w:p w:rsidR="0090765E" w:rsidRPr="00DF3092" w:rsidRDefault="0090765E" w:rsidP="00DF3092">
            <w:pPr>
              <w:pStyle w:val="a3"/>
              <w:contextualSpacing/>
              <w:jc w:val="both"/>
              <w:rPr>
                <w:sz w:val="18"/>
                <w:szCs w:val="18"/>
              </w:rPr>
            </w:pPr>
            <w:r w:rsidRPr="00DF3092">
              <w:rPr>
                <w:b/>
                <w:i/>
                <w:sz w:val="18"/>
                <w:szCs w:val="18"/>
              </w:rPr>
              <w:t>Познавательные:</w:t>
            </w:r>
            <w:r w:rsidRPr="00DF3092">
              <w:rPr>
                <w:sz w:val="18"/>
                <w:szCs w:val="18"/>
              </w:rPr>
              <w:t xml:space="preserve"> овладевают целост</w:t>
            </w:r>
            <w:r w:rsidRPr="00DF3092">
              <w:rPr>
                <w:sz w:val="18"/>
                <w:szCs w:val="18"/>
              </w:rPr>
              <w:softHyphen/>
              <w:t>ными представлениями о качествах лич</w:t>
            </w:r>
            <w:r w:rsidRPr="00DF3092">
              <w:rPr>
                <w:sz w:val="18"/>
                <w:szCs w:val="18"/>
              </w:rPr>
              <w:softHyphen/>
              <w:t>ности человека; привлекают информа</w:t>
            </w:r>
            <w:r w:rsidRPr="00DF3092">
              <w:rPr>
                <w:sz w:val="18"/>
                <w:szCs w:val="18"/>
              </w:rPr>
              <w:softHyphen/>
              <w:t>цию, полученную ранее, для решения познавательных задач</w:t>
            </w:r>
          </w:p>
          <w:p w:rsidR="002E7A27" w:rsidRPr="00DF3092" w:rsidRDefault="002E7A27" w:rsidP="00DF3092">
            <w:pPr>
              <w:pStyle w:val="a3"/>
              <w:contextualSpacing/>
              <w:jc w:val="both"/>
              <w:rPr>
                <w:sz w:val="18"/>
                <w:szCs w:val="18"/>
              </w:rPr>
            </w:pPr>
          </w:p>
        </w:tc>
        <w:tc>
          <w:tcPr>
            <w:tcW w:w="2552" w:type="dxa"/>
            <w:tcBorders>
              <w:bottom w:val="single" w:sz="4" w:space="0" w:color="auto"/>
            </w:tcBorders>
          </w:tcPr>
          <w:p w:rsidR="0090765E" w:rsidRPr="00DF3092" w:rsidRDefault="0090765E" w:rsidP="00DF3092">
            <w:pPr>
              <w:pStyle w:val="a3"/>
              <w:contextualSpacing/>
              <w:jc w:val="both"/>
              <w:rPr>
                <w:sz w:val="18"/>
                <w:szCs w:val="18"/>
              </w:rPr>
            </w:pPr>
            <w:r w:rsidRPr="00DF3092">
              <w:rPr>
                <w:sz w:val="18"/>
                <w:szCs w:val="18"/>
              </w:rPr>
              <w:t>Сохраняют мотивацию к учебной деятельно</w:t>
            </w:r>
            <w:r w:rsidRPr="00DF3092">
              <w:rPr>
                <w:sz w:val="18"/>
                <w:szCs w:val="18"/>
              </w:rPr>
              <w:softHyphen/>
              <w:t>сти; проявляют интерес к ново</w:t>
            </w:r>
            <w:r w:rsidRPr="00DF3092">
              <w:rPr>
                <w:sz w:val="18"/>
                <w:szCs w:val="18"/>
              </w:rPr>
              <w:softHyphen/>
              <w:t>му учебному ма</w:t>
            </w:r>
            <w:r w:rsidRPr="00DF3092">
              <w:rPr>
                <w:sz w:val="18"/>
                <w:szCs w:val="18"/>
              </w:rPr>
              <w:softHyphen/>
              <w:t>териалу; выра</w:t>
            </w:r>
            <w:r w:rsidRPr="00DF3092">
              <w:rPr>
                <w:sz w:val="18"/>
                <w:szCs w:val="18"/>
              </w:rPr>
              <w:softHyphen/>
              <w:t>жают положи</w:t>
            </w:r>
            <w:r w:rsidRPr="00DF3092">
              <w:rPr>
                <w:sz w:val="18"/>
                <w:szCs w:val="18"/>
              </w:rPr>
              <w:softHyphen/>
              <w:t>тельное отноше</w:t>
            </w:r>
            <w:r w:rsidRPr="00DF3092">
              <w:rPr>
                <w:sz w:val="18"/>
                <w:szCs w:val="18"/>
              </w:rPr>
              <w:softHyphen/>
              <w:t>ние к процессу познания; адек</w:t>
            </w:r>
            <w:r w:rsidRPr="00DF3092">
              <w:rPr>
                <w:sz w:val="18"/>
                <w:szCs w:val="18"/>
              </w:rPr>
              <w:softHyphen/>
              <w:t>ватно понимают причины успеш</w:t>
            </w:r>
            <w:r w:rsidRPr="00DF3092">
              <w:rPr>
                <w:sz w:val="18"/>
                <w:szCs w:val="18"/>
              </w:rPr>
              <w:softHyphen/>
              <w:t>ности/неуспеш</w:t>
            </w:r>
            <w:r w:rsidRPr="00DF3092">
              <w:rPr>
                <w:sz w:val="18"/>
                <w:szCs w:val="18"/>
              </w:rPr>
              <w:softHyphen/>
              <w:t>ности учебной деятельности</w:t>
            </w:r>
          </w:p>
          <w:p w:rsidR="002E7A27" w:rsidRPr="00DF3092" w:rsidRDefault="002E7A27" w:rsidP="00DF3092">
            <w:pPr>
              <w:pStyle w:val="a3"/>
              <w:contextualSpacing/>
              <w:jc w:val="both"/>
              <w:rPr>
                <w:sz w:val="18"/>
                <w:szCs w:val="18"/>
              </w:rPr>
            </w:pPr>
          </w:p>
        </w:tc>
        <w:tc>
          <w:tcPr>
            <w:tcW w:w="2665" w:type="dxa"/>
            <w:tcBorders>
              <w:bottom w:val="single" w:sz="4" w:space="0" w:color="auto"/>
            </w:tcBorders>
          </w:tcPr>
          <w:p w:rsidR="0090765E" w:rsidRPr="00DF3092" w:rsidRDefault="0090765E" w:rsidP="00DF3092">
            <w:pPr>
              <w:pStyle w:val="Style19"/>
              <w:widowControl/>
              <w:contextualSpacing/>
              <w:rPr>
                <w:rStyle w:val="FontStyle132"/>
                <w:rFonts w:ascii="Times New Roman" w:hAnsi="Times New Roman" w:cs="Times New Roman"/>
                <w:b w:val="0"/>
                <w:sz w:val="18"/>
                <w:szCs w:val="18"/>
              </w:rPr>
            </w:pPr>
            <w:r w:rsidRPr="00DF3092">
              <w:rPr>
                <w:rStyle w:val="FontStyle132"/>
                <w:rFonts w:ascii="Times New Roman" w:hAnsi="Times New Roman" w:cs="Times New Roman"/>
                <w:b w:val="0"/>
                <w:sz w:val="18"/>
                <w:szCs w:val="18"/>
              </w:rPr>
              <w:t>Обобщать и систематизировать знания и умения по изученной теме</w:t>
            </w:r>
          </w:p>
          <w:p w:rsidR="002E7A27" w:rsidRPr="00DF3092" w:rsidRDefault="0090765E" w:rsidP="00DF3092">
            <w:pPr>
              <w:contextualSpacing/>
              <w:jc w:val="both"/>
              <w:rPr>
                <w:i/>
                <w:sz w:val="18"/>
                <w:szCs w:val="18"/>
              </w:rPr>
            </w:pPr>
            <w:r w:rsidRPr="00DF3092">
              <w:rPr>
                <w:rStyle w:val="FontStyle132"/>
                <w:rFonts w:ascii="Times New Roman" w:hAnsi="Times New Roman" w:cs="Times New Roman"/>
                <w:b w:val="0"/>
                <w:sz w:val="18"/>
                <w:szCs w:val="18"/>
              </w:rPr>
              <w:t>Выполнять задания в тестовой форме по изученной теме</w:t>
            </w:r>
          </w:p>
        </w:tc>
        <w:tc>
          <w:tcPr>
            <w:tcW w:w="1133" w:type="dxa"/>
            <w:tcBorders>
              <w:bottom w:val="single" w:sz="4" w:space="0" w:color="auto"/>
            </w:tcBorders>
          </w:tcPr>
          <w:p w:rsidR="002E7A27" w:rsidRPr="00DF3092" w:rsidRDefault="002E7A27" w:rsidP="00DF3092">
            <w:pPr>
              <w:shd w:val="clear" w:color="auto" w:fill="FFFFFF"/>
              <w:contextualSpacing/>
              <w:jc w:val="both"/>
              <w:rPr>
                <w:bCs/>
                <w:color w:val="000000"/>
                <w:spacing w:val="-2"/>
                <w:sz w:val="18"/>
                <w:szCs w:val="18"/>
              </w:rPr>
            </w:pPr>
          </w:p>
        </w:tc>
      </w:tr>
      <w:tr w:rsidR="00291164" w:rsidRPr="00DF3092" w:rsidTr="00291164">
        <w:trPr>
          <w:trHeight w:val="435"/>
        </w:trPr>
        <w:tc>
          <w:tcPr>
            <w:tcW w:w="15026" w:type="dxa"/>
            <w:gridSpan w:val="11"/>
            <w:tcBorders>
              <w:top w:val="single" w:sz="4" w:space="0" w:color="auto"/>
              <w:bottom w:val="single" w:sz="4" w:space="0" w:color="auto"/>
            </w:tcBorders>
          </w:tcPr>
          <w:p w:rsidR="00291164" w:rsidRPr="00DF3092" w:rsidRDefault="00291164" w:rsidP="00DF3092">
            <w:pPr>
              <w:widowControl/>
              <w:shd w:val="clear" w:color="auto" w:fill="FFFFFF"/>
              <w:autoSpaceDE/>
              <w:autoSpaceDN/>
              <w:adjustRightInd/>
              <w:ind w:firstLine="360"/>
              <w:contextualSpacing/>
              <w:jc w:val="both"/>
              <w:rPr>
                <w:rFonts w:eastAsia="Times New Roman"/>
                <w:b/>
                <w:bCs/>
                <w:color w:val="000000"/>
                <w:sz w:val="18"/>
                <w:szCs w:val="18"/>
              </w:rPr>
            </w:pPr>
            <w:r w:rsidRPr="00DF3092">
              <w:rPr>
                <w:rFonts w:eastAsia="Times New Roman"/>
                <w:b/>
                <w:bCs/>
                <w:color w:val="000000"/>
                <w:sz w:val="18"/>
                <w:szCs w:val="18"/>
              </w:rPr>
              <w:t>Глава II. Сфера духовной культуры (8 ч.)</w:t>
            </w:r>
          </w:p>
        </w:tc>
      </w:tr>
      <w:tr w:rsidR="00E16A7B" w:rsidRPr="00DF3092" w:rsidTr="00DF3092">
        <w:trPr>
          <w:trHeight w:val="965"/>
        </w:trPr>
        <w:tc>
          <w:tcPr>
            <w:tcW w:w="417" w:type="dxa"/>
            <w:tcBorders>
              <w:right w:val="single" w:sz="4" w:space="0" w:color="auto"/>
            </w:tcBorders>
          </w:tcPr>
          <w:p w:rsidR="00E16A7B" w:rsidRPr="00DF3092" w:rsidRDefault="00F44398" w:rsidP="00DF3092">
            <w:pPr>
              <w:contextualSpacing/>
              <w:jc w:val="center"/>
              <w:rPr>
                <w:bCs/>
                <w:color w:val="000000"/>
                <w:sz w:val="18"/>
                <w:szCs w:val="18"/>
                <w:lang w:val="en-US"/>
              </w:rPr>
            </w:pPr>
            <w:r w:rsidRPr="00DF3092">
              <w:rPr>
                <w:bCs/>
                <w:color w:val="000000"/>
                <w:sz w:val="18"/>
                <w:szCs w:val="18"/>
                <w:lang w:val="en-US"/>
              </w:rPr>
              <w:t>8</w:t>
            </w:r>
          </w:p>
        </w:tc>
        <w:tc>
          <w:tcPr>
            <w:tcW w:w="1130" w:type="dxa"/>
            <w:tcBorders>
              <w:left w:val="single" w:sz="4" w:space="0" w:color="auto"/>
              <w:bottom w:val="nil"/>
            </w:tcBorders>
          </w:tcPr>
          <w:p w:rsidR="00E16A7B" w:rsidRPr="00DF3092" w:rsidRDefault="00E16A7B" w:rsidP="00DF3092">
            <w:pPr>
              <w:contextualSpacing/>
              <w:jc w:val="both"/>
              <w:rPr>
                <w:sz w:val="18"/>
                <w:szCs w:val="18"/>
              </w:rPr>
            </w:pPr>
            <w:r w:rsidRPr="00DF3092">
              <w:rPr>
                <w:sz w:val="18"/>
                <w:szCs w:val="18"/>
              </w:rPr>
              <w:t>Сфера духовной жизни</w:t>
            </w:r>
          </w:p>
          <w:p w:rsidR="00E16A7B" w:rsidRPr="00DF3092" w:rsidRDefault="00E16A7B" w:rsidP="00DF3092">
            <w:pPr>
              <w:contextualSpacing/>
              <w:jc w:val="both"/>
              <w:rPr>
                <w:sz w:val="18"/>
                <w:szCs w:val="18"/>
              </w:rPr>
            </w:pPr>
          </w:p>
        </w:tc>
        <w:tc>
          <w:tcPr>
            <w:tcW w:w="567" w:type="dxa"/>
          </w:tcPr>
          <w:p w:rsidR="00E16A7B" w:rsidRPr="00DF3092" w:rsidRDefault="00E16A7B"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E16A7B" w:rsidRPr="00DF3092" w:rsidRDefault="003D56A2" w:rsidP="00DF3092">
            <w:pPr>
              <w:shd w:val="clear" w:color="auto" w:fill="FFFFFF"/>
              <w:contextualSpacing/>
              <w:rPr>
                <w:sz w:val="18"/>
                <w:szCs w:val="18"/>
              </w:rPr>
            </w:pPr>
            <w:r>
              <w:rPr>
                <w:sz w:val="18"/>
                <w:szCs w:val="18"/>
              </w:rPr>
              <w:t>25</w:t>
            </w:r>
            <w:r w:rsidR="00EA3AF9" w:rsidRPr="00DF3092">
              <w:rPr>
                <w:sz w:val="18"/>
                <w:szCs w:val="18"/>
              </w:rPr>
              <w:t>.10</w:t>
            </w:r>
          </w:p>
        </w:tc>
        <w:tc>
          <w:tcPr>
            <w:tcW w:w="851" w:type="dxa"/>
          </w:tcPr>
          <w:p w:rsidR="00E16A7B" w:rsidRPr="00DF3092" w:rsidRDefault="00E16A7B" w:rsidP="00DF3092">
            <w:pPr>
              <w:shd w:val="clear" w:color="auto" w:fill="FFFFFF"/>
              <w:contextualSpacing/>
              <w:rPr>
                <w:bCs/>
                <w:color w:val="000000"/>
                <w:sz w:val="18"/>
                <w:szCs w:val="18"/>
              </w:rPr>
            </w:pPr>
            <w:r w:rsidRPr="00DF3092">
              <w:rPr>
                <w:sz w:val="18"/>
                <w:szCs w:val="18"/>
              </w:rPr>
              <w:t>Комбинированный</w:t>
            </w:r>
          </w:p>
        </w:tc>
        <w:tc>
          <w:tcPr>
            <w:tcW w:w="2169" w:type="dxa"/>
            <w:gridSpan w:val="2"/>
          </w:tcPr>
          <w:p w:rsidR="00E16A7B" w:rsidRPr="00DF3092" w:rsidRDefault="00E16A7B" w:rsidP="00DF3092">
            <w:pPr>
              <w:pStyle w:val="a3"/>
              <w:contextualSpacing/>
              <w:jc w:val="both"/>
              <w:rPr>
                <w:rStyle w:val="c7"/>
                <w:i/>
                <w:sz w:val="18"/>
                <w:szCs w:val="18"/>
              </w:rPr>
            </w:pPr>
            <w:r w:rsidRPr="00DF3092">
              <w:rPr>
                <w:rStyle w:val="c7"/>
                <w:i/>
                <w:sz w:val="18"/>
                <w:szCs w:val="18"/>
              </w:rPr>
              <w:t>Научаться:</w:t>
            </w:r>
          </w:p>
          <w:p w:rsidR="00E16A7B" w:rsidRPr="00DF3092" w:rsidRDefault="00E16A7B" w:rsidP="00DF3092">
            <w:pPr>
              <w:pStyle w:val="a3"/>
              <w:contextualSpacing/>
              <w:jc w:val="both"/>
              <w:rPr>
                <w:rStyle w:val="c2"/>
                <w:sz w:val="18"/>
                <w:szCs w:val="18"/>
              </w:rPr>
            </w:pPr>
            <w:r w:rsidRPr="00DF3092">
              <w:rPr>
                <w:rStyle w:val="c2"/>
                <w:sz w:val="18"/>
                <w:szCs w:val="18"/>
              </w:rPr>
              <w:t xml:space="preserve">давать определение понятия культура. </w:t>
            </w:r>
          </w:p>
          <w:p w:rsidR="00E16A7B" w:rsidRPr="00DF3092" w:rsidRDefault="00E16A7B" w:rsidP="00DF3092">
            <w:pPr>
              <w:pStyle w:val="a3"/>
              <w:contextualSpacing/>
              <w:jc w:val="both"/>
              <w:rPr>
                <w:sz w:val="18"/>
                <w:szCs w:val="18"/>
              </w:rPr>
            </w:pPr>
            <w:r w:rsidRPr="00DF3092">
              <w:rPr>
                <w:rStyle w:val="c2"/>
                <w:i/>
                <w:sz w:val="18"/>
                <w:szCs w:val="18"/>
              </w:rPr>
              <w:t xml:space="preserve">Получат возможность научиться: </w:t>
            </w:r>
            <w:r w:rsidRPr="00DF3092">
              <w:rPr>
                <w:rStyle w:val="c2"/>
                <w:sz w:val="18"/>
                <w:szCs w:val="18"/>
              </w:rPr>
              <w:t xml:space="preserve">определять </w:t>
            </w:r>
            <w:r w:rsidRPr="00DF3092">
              <w:rPr>
                <w:sz w:val="18"/>
                <w:szCs w:val="18"/>
              </w:rPr>
              <w:t xml:space="preserve">тенденции развития </w:t>
            </w:r>
            <w:r w:rsidRPr="00DF3092">
              <w:rPr>
                <w:sz w:val="18"/>
                <w:szCs w:val="18"/>
              </w:rPr>
              <w:lastRenderedPageBreak/>
              <w:t>духовной культуры в современной России</w:t>
            </w:r>
          </w:p>
        </w:tc>
        <w:tc>
          <w:tcPr>
            <w:tcW w:w="2551" w:type="dxa"/>
          </w:tcPr>
          <w:p w:rsidR="00E16A7B" w:rsidRPr="00DF3092" w:rsidRDefault="00E16A7B" w:rsidP="00DF3092">
            <w:pPr>
              <w:pStyle w:val="a3"/>
              <w:contextualSpacing/>
              <w:jc w:val="both"/>
              <w:rPr>
                <w:b/>
                <w:i/>
                <w:sz w:val="18"/>
                <w:szCs w:val="18"/>
              </w:rPr>
            </w:pPr>
            <w:r w:rsidRPr="00DF3092">
              <w:rPr>
                <w:b/>
                <w:i/>
                <w:sz w:val="18"/>
                <w:szCs w:val="18"/>
              </w:rPr>
              <w:lastRenderedPageBreak/>
              <w:t>Познавательные:</w:t>
            </w:r>
            <w:r w:rsidRPr="00DF3092">
              <w:rPr>
                <w:sz w:val="18"/>
                <w:szCs w:val="18"/>
              </w:rPr>
              <w:t xml:space="preserve"> выявляют особенности и признаки объектов; приводят примеры в качестве доказательства вы</w:t>
            </w:r>
            <w:r w:rsidRPr="00DF3092">
              <w:rPr>
                <w:sz w:val="18"/>
                <w:szCs w:val="18"/>
              </w:rPr>
              <w:softHyphen/>
              <w:t xml:space="preserve">двигаемых положений. </w:t>
            </w:r>
            <w:r w:rsidRPr="00DF3092">
              <w:rPr>
                <w:b/>
                <w:i/>
                <w:sz w:val="18"/>
                <w:szCs w:val="18"/>
              </w:rPr>
              <w:t>Коммуникативные</w:t>
            </w:r>
            <w:proofErr w:type="gramStart"/>
            <w:r w:rsidRPr="00DF3092">
              <w:rPr>
                <w:b/>
                <w:i/>
                <w:sz w:val="18"/>
                <w:szCs w:val="18"/>
              </w:rPr>
              <w:t>:</w:t>
            </w:r>
            <w:r w:rsidRPr="00DF3092">
              <w:rPr>
                <w:sz w:val="18"/>
                <w:szCs w:val="18"/>
              </w:rPr>
              <w:t>в</w:t>
            </w:r>
            <w:proofErr w:type="gramEnd"/>
            <w:r w:rsidRPr="00DF3092">
              <w:rPr>
                <w:sz w:val="18"/>
                <w:szCs w:val="18"/>
              </w:rPr>
              <w:t>заимоде</w:t>
            </w:r>
            <w:r w:rsidRPr="00DF3092">
              <w:rPr>
                <w:sz w:val="18"/>
                <w:szCs w:val="18"/>
              </w:rPr>
              <w:lastRenderedPageBreak/>
              <w:t>йствуют в ходе групповой работы, ведут диалог, участвуют в дискуссии; принимают дру</w:t>
            </w:r>
            <w:r w:rsidRPr="00DF3092">
              <w:rPr>
                <w:sz w:val="18"/>
                <w:szCs w:val="18"/>
              </w:rPr>
              <w:softHyphen/>
              <w:t>гое мнение и позицию, допускают суще</w:t>
            </w:r>
            <w:r w:rsidRPr="00DF3092">
              <w:rPr>
                <w:sz w:val="18"/>
                <w:szCs w:val="18"/>
              </w:rPr>
              <w:softHyphen/>
              <w:t xml:space="preserve">ствование различных точек зрения. </w:t>
            </w:r>
          </w:p>
          <w:p w:rsidR="00E16A7B" w:rsidRPr="00DF3092" w:rsidRDefault="00E16A7B" w:rsidP="00DF3092">
            <w:pPr>
              <w:pStyle w:val="a3"/>
              <w:contextualSpacing/>
              <w:jc w:val="both"/>
              <w:rPr>
                <w:sz w:val="18"/>
                <w:szCs w:val="18"/>
              </w:rPr>
            </w:pPr>
            <w:r w:rsidRPr="00DF3092">
              <w:rPr>
                <w:b/>
                <w:i/>
                <w:sz w:val="18"/>
                <w:szCs w:val="18"/>
              </w:rPr>
              <w:t xml:space="preserve">Регулятивные: </w:t>
            </w:r>
            <w:r w:rsidRPr="00DF3092">
              <w:rPr>
                <w:sz w:val="18"/>
                <w:szCs w:val="18"/>
              </w:rPr>
              <w:t>прогнозируют результа</w:t>
            </w:r>
            <w:r w:rsidRPr="00DF3092">
              <w:rPr>
                <w:sz w:val="18"/>
                <w:szCs w:val="18"/>
              </w:rPr>
              <w:softHyphen/>
              <w:t>ты уровня усвоения изучаемого материа</w:t>
            </w:r>
            <w:r w:rsidRPr="00DF3092">
              <w:rPr>
                <w:sz w:val="18"/>
                <w:szCs w:val="18"/>
              </w:rPr>
              <w:softHyphen/>
              <w:t>ла; принимают и сохраняют учебную задачу</w:t>
            </w:r>
          </w:p>
          <w:p w:rsidR="00E16A7B" w:rsidRPr="00DF3092" w:rsidRDefault="00E16A7B" w:rsidP="00DF3092">
            <w:pPr>
              <w:shd w:val="clear" w:color="auto" w:fill="FFFFFF"/>
              <w:contextualSpacing/>
              <w:jc w:val="both"/>
              <w:rPr>
                <w:rStyle w:val="c7"/>
                <w:i/>
                <w:sz w:val="18"/>
                <w:szCs w:val="18"/>
              </w:rPr>
            </w:pPr>
          </w:p>
        </w:tc>
        <w:tc>
          <w:tcPr>
            <w:tcW w:w="2552" w:type="dxa"/>
          </w:tcPr>
          <w:p w:rsidR="00E16A7B" w:rsidRPr="00DF3092" w:rsidRDefault="00E16A7B" w:rsidP="00DF3092">
            <w:pPr>
              <w:pStyle w:val="a3"/>
              <w:contextualSpacing/>
              <w:jc w:val="both"/>
              <w:rPr>
                <w:sz w:val="18"/>
                <w:szCs w:val="18"/>
              </w:rPr>
            </w:pPr>
            <w:r w:rsidRPr="00DF3092">
              <w:rPr>
                <w:sz w:val="18"/>
                <w:szCs w:val="18"/>
              </w:rPr>
              <w:lastRenderedPageBreak/>
              <w:t>Сохраняют мотивацию к учебной деятельно</w:t>
            </w:r>
            <w:r w:rsidRPr="00DF3092">
              <w:rPr>
                <w:sz w:val="18"/>
                <w:szCs w:val="18"/>
              </w:rPr>
              <w:softHyphen/>
              <w:t>сти; проявляют интерес к ново</w:t>
            </w:r>
            <w:r w:rsidRPr="00DF3092">
              <w:rPr>
                <w:sz w:val="18"/>
                <w:szCs w:val="18"/>
              </w:rPr>
              <w:softHyphen/>
              <w:t>му учебному ма</w:t>
            </w:r>
            <w:r w:rsidRPr="00DF3092">
              <w:rPr>
                <w:sz w:val="18"/>
                <w:szCs w:val="18"/>
              </w:rPr>
              <w:softHyphen/>
              <w:t>териалу; выра</w:t>
            </w:r>
            <w:r w:rsidRPr="00DF3092">
              <w:rPr>
                <w:sz w:val="18"/>
                <w:szCs w:val="18"/>
              </w:rPr>
              <w:softHyphen/>
              <w:t>жают положи</w:t>
            </w:r>
            <w:r w:rsidRPr="00DF3092">
              <w:rPr>
                <w:sz w:val="18"/>
                <w:szCs w:val="18"/>
              </w:rPr>
              <w:softHyphen/>
              <w:t>тельное отноше</w:t>
            </w:r>
            <w:r w:rsidRPr="00DF3092">
              <w:rPr>
                <w:sz w:val="18"/>
                <w:szCs w:val="18"/>
              </w:rPr>
              <w:softHyphen/>
              <w:t xml:space="preserve">ние к процессу познания; </w:t>
            </w:r>
            <w:r w:rsidRPr="00DF3092">
              <w:rPr>
                <w:sz w:val="18"/>
                <w:szCs w:val="18"/>
              </w:rPr>
              <w:lastRenderedPageBreak/>
              <w:t>адек</w:t>
            </w:r>
            <w:r w:rsidRPr="00DF3092">
              <w:rPr>
                <w:sz w:val="18"/>
                <w:szCs w:val="18"/>
              </w:rPr>
              <w:softHyphen/>
              <w:t>ватно понимают причины успеш</w:t>
            </w:r>
            <w:r w:rsidRPr="00DF3092">
              <w:rPr>
                <w:sz w:val="18"/>
                <w:szCs w:val="18"/>
              </w:rPr>
              <w:softHyphen/>
              <w:t>ности/неуспеш</w:t>
            </w:r>
            <w:r w:rsidRPr="00DF3092">
              <w:rPr>
                <w:sz w:val="18"/>
                <w:szCs w:val="18"/>
              </w:rPr>
              <w:softHyphen/>
              <w:t>ности учебной деятельности</w:t>
            </w:r>
          </w:p>
          <w:p w:rsidR="00E16A7B" w:rsidRPr="00DF3092" w:rsidRDefault="00E16A7B" w:rsidP="00DF3092">
            <w:pPr>
              <w:pStyle w:val="a3"/>
              <w:contextualSpacing/>
              <w:jc w:val="both"/>
              <w:rPr>
                <w:sz w:val="18"/>
                <w:szCs w:val="18"/>
              </w:rPr>
            </w:pPr>
          </w:p>
        </w:tc>
        <w:tc>
          <w:tcPr>
            <w:tcW w:w="2665" w:type="dxa"/>
          </w:tcPr>
          <w:p w:rsidR="00E16A7B" w:rsidRPr="00DF3092" w:rsidRDefault="00E16A7B" w:rsidP="00DF3092">
            <w:pPr>
              <w:shd w:val="clear" w:color="auto" w:fill="FFFFFF"/>
              <w:contextualSpacing/>
              <w:jc w:val="both"/>
              <w:rPr>
                <w:bCs/>
                <w:color w:val="000000"/>
                <w:spacing w:val="-4"/>
                <w:sz w:val="18"/>
                <w:szCs w:val="18"/>
              </w:rPr>
            </w:pPr>
            <w:r w:rsidRPr="00DF3092">
              <w:rPr>
                <w:sz w:val="18"/>
                <w:szCs w:val="18"/>
              </w:rPr>
              <w:lastRenderedPageBreak/>
              <w:t xml:space="preserve">Определять сущностные характеристики понятия «культура». Различать и описывать явления духовной культуры. Находить и извлекать социальную </w:t>
            </w:r>
            <w:r w:rsidRPr="00DF3092">
              <w:rPr>
                <w:sz w:val="18"/>
                <w:szCs w:val="18"/>
              </w:rPr>
              <w:lastRenderedPageBreak/>
              <w:t>информацию о достижениях и проблемах культуры из адаптированных источников. Характеризовать духовные ценности российского народа. Выражать своё отношение к тенденциям в культурном развитии</w:t>
            </w:r>
          </w:p>
        </w:tc>
        <w:tc>
          <w:tcPr>
            <w:tcW w:w="1133" w:type="dxa"/>
          </w:tcPr>
          <w:p w:rsidR="00E16A7B" w:rsidRPr="00DF3092" w:rsidRDefault="00E16A7B" w:rsidP="00DF3092">
            <w:pPr>
              <w:shd w:val="clear" w:color="auto" w:fill="FFFFFF"/>
              <w:contextualSpacing/>
              <w:jc w:val="both"/>
              <w:rPr>
                <w:bCs/>
                <w:color w:val="000000"/>
                <w:spacing w:val="-2"/>
                <w:sz w:val="18"/>
                <w:szCs w:val="18"/>
                <w:lang w:val="en-US"/>
              </w:rPr>
            </w:pPr>
            <w:r w:rsidRPr="00DF3092">
              <w:rPr>
                <w:bCs/>
                <w:color w:val="000000"/>
                <w:spacing w:val="-2"/>
                <w:sz w:val="18"/>
                <w:szCs w:val="18"/>
              </w:rPr>
              <w:lastRenderedPageBreak/>
              <w:t>§6 Вопросы и задания стр.</w:t>
            </w:r>
            <w:r w:rsidRPr="00DF3092">
              <w:rPr>
                <w:bCs/>
                <w:color w:val="000000"/>
                <w:spacing w:val="-2"/>
                <w:sz w:val="18"/>
                <w:szCs w:val="18"/>
                <w:lang w:val="en-US"/>
              </w:rPr>
              <w:t>53-54</w:t>
            </w:r>
          </w:p>
        </w:tc>
      </w:tr>
      <w:tr w:rsidR="00E16A7B" w:rsidRPr="00DF3092" w:rsidTr="00DF3092">
        <w:trPr>
          <w:trHeight w:val="273"/>
        </w:trPr>
        <w:tc>
          <w:tcPr>
            <w:tcW w:w="417" w:type="dxa"/>
          </w:tcPr>
          <w:p w:rsidR="00E16A7B" w:rsidRPr="00DF3092" w:rsidRDefault="00F44398" w:rsidP="00DF3092">
            <w:pPr>
              <w:contextualSpacing/>
              <w:jc w:val="center"/>
              <w:rPr>
                <w:bCs/>
                <w:color w:val="000000"/>
                <w:sz w:val="18"/>
                <w:szCs w:val="18"/>
                <w:lang w:val="en-US"/>
              </w:rPr>
            </w:pPr>
            <w:r w:rsidRPr="00DF3092">
              <w:rPr>
                <w:bCs/>
                <w:color w:val="000000"/>
                <w:sz w:val="18"/>
                <w:szCs w:val="18"/>
                <w:lang w:val="en-US"/>
              </w:rPr>
              <w:lastRenderedPageBreak/>
              <w:t>9</w:t>
            </w:r>
          </w:p>
        </w:tc>
        <w:tc>
          <w:tcPr>
            <w:tcW w:w="1130" w:type="dxa"/>
          </w:tcPr>
          <w:p w:rsidR="00E16A7B" w:rsidRPr="00DF3092" w:rsidRDefault="00E16A7B" w:rsidP="00DF3092">
            <w:pPr>
              <w:shd w:val="clear" w:color="auto" w:fill="FFFFFF"/>
              <w:contextualSpacing/>
              <w:jc w:val="both"/>
              <w:rPr>
                <w:bCs/>
                <w:color w:val="000000"/>
                <w:spacing w:val="-3"/>
                <w:sz w:val="18"/>
                <w:szCs w:val="18"/>
              </w:rPr>
            </w:pPr>
            <w:r w:rsidRPr="00DF3092">
              <w:rPr>
                <w:sz w:val="18"/>
                <w:szCs w:val="18"/>
              </w:rPr>
              <w:t xml:space="preserve">Мораль. </w:t>
            </w:r>
          </w:p>
        </w:tc>
        <w:tc>
          <w:tcPr>
            <w:tcW w:w="567" w:type="dxa"/>
          </w:tcPr>
          <w:p w:rsidR="00E16A7B" w:rsidRPr="00DF3092" w:rsidRDefault="00E16A7B"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E16A7B" w:rsidRPr="00DF3092" w:rsidRDefault="003D56A2" w:rsidP="00DF3092">
            <w:pPr>
              <w:shd w:val="clear" w:color="auto" w:fill="FFFFFF"/>
              <w:contextualSpacing/>
              <w:rPr>
                <w:bCs/>
                <w:color w:val="000000"/>
                <w:sz w:val="18"/>
                <w:szCs w:val="18"/>
              </w:rPr>
            </w:pPr>
            <w:r>
              <w:rPr>
                <w:bCs/>
                <w:color w:val="000000"/>
                <w:sz w:val="18"/>
                <w:szCs w:val="18"/>
              </w:rPr>
              <w:t>8</w:t>
            </w:r>
            <w:r w:rsidR="00A4442C" w:rsidRPr="00DF3092">
              <w:rPr>
                <w:bCs/>
                <w:color w:val="000000"/>
                <w:sz w:val="18"/>
                <w:szCs w:val="18"/>
              </w:rPr>
              <w:t>.11</w:t>
            </w:r>
          </w:p>
        </w:tc>
        <w:tc>
          <w:tcPr>
            <w:tcW w:w="851" w:type="dxa"/>
          </w:tcPr>
          <w:p w:rsidR="00E16A7B" w:rsidRPr="00DF3092" w:rsidRDefault="00E16A7B" w:rsidP="00DF3092">
            <w:pPr>
              <w:contextualSpacing/>
              <w:rPr>
                <w:sz w:val="18"/>
                <w:szCs w:val="18"/>
              </w:rPr>
            </w:pPr>
            <w:r w:rsidRPr="00DF3092">
              <w:rPr>
                <w:bCs/>
                <w:color w:val="000000"/>
                <w:sz w:val="18"/>
                <w:szCs w:val="18"/>
              </w:rPr>
              <w:t>ИНМ</w:t>
            </w:r>
          </w:p>
          <w:p w:rsidR="00E16A7B" w:rsidRPr="00DF3092" w:rsidRDefault="00E16A7B" w:rsidP="00DF3092">
            <w:pPr>
              <w:shd w:val="clear" w:color="auto" w:fill="FFFFFF"/>
              <w:contextualSpacing/>
              <w:rPr>
                <w:bCs/>
                <w:color w:val="000000"/>
                <w:sz w:val="18"/>
                <w:szCs w:val="18"/>
              </w:rPr>
            </w:pPr>
          </w:p>
        </w:tc>
        <w:tc>
          <w:tcPr>
            <w:tcW w:w="2169" w:type="dxa"/>
            <w:gridSpan w:val="2"/>
          </w:tcPr>
          <w:p w:rsidR="00E16A7B" w:rsidRPr="00DF3092" w:rsidRDefault="00E16A7B" w:rsidP="00DF3092">
            <w:pPr>
              <w:pStyle w:val="a3"/>
              <w:contextualSpacing/>
              <w:jc w:val="both"/>
              <w:rPr>
                <w:rStyle w:val="c2"/>
                <w:sz w:val="18"/>
                <w:szCs w:val="18"/>
              </w:rPr>
            </w:pPr>
            <w:r w:rsidRPr="00DF3092">
              <w:rPr>
                <w:rStyle w:val="c7"/>
                <w:i/>
                <w:sz w:val="18"/>
                <w:szCs w:val="18"/>
              </w:rPr>
              <w:t xml:space="preserve">Научаться: выявлять </w:t>
            </w:r>
            <w:r w:rsidRPr="00DF3092">
              <w:rPr>
                <w:sz w:val="18"/>
                <w:szCs w:val="18"/>
              </w:rPr>
              <w:t>основные ценности и нормы морали</w:t>
            </w:r>
            <w:r w:rsidRPr="00DF3092">
              <w:rPr>
                <w:rStyle w:val="c2"/>
                <w:sz w:val="18"/>
                <w:szCs w:val="18"/>
              </w:rPr>
              <w:t>.</w:t>
            </w:r>
          </w:p>
          <w:p w:rsidR="00E16A7B" w:rsidRPr="00DF3092" w:rsidRDefault="00E16A7B" w:rsidP="00DF3092">
            <w:pPr>
              <w:pStyle w:val="a3"/>
              <w:contextualSpacing/>
              <w:jc w:val="both"/>
              <w:rPr>
                <w:i/>
                <w:sz w:val="18"/>
                <w:szCs w:val="18"/>
              </w:rPr>
            </w:pPr>
            <w:r w:rsidRPr="00DF3092">
              <w:rPr>
                <w:rStyle w:val="c2"/>
                <w:i/>
                <w:sz w:val="18"/>
                <w:szCs w:val="18"/>
              </w:rPr>
              <w:t>Получат возможность научиться:</w:t>
            </w:r>
            <w:r w:rsidRPr="00DF3092">
              <w:rPr>
                <w:sz w:val="18"/>
                <w:szCs w:val="18"/>
              </w:rPr>
              <w:t xml:space="preserve"> определять критерии морального поведения</w:t>
            </w:r>
          </w:p>
        </w:tc>
        <w:tc>
          <w:tcPr>
            <w:tcW w:w="2551" w:type="dxa"/>
          </w:tcPr>
          <w:p w:rsidR="00E16A7B" w:rsidRPr="00DF3092" w:rsidRDefault="00E16A7B"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овладевают целост</w:t>
            </w:r>
            <w:r w:rsidRPr="00DF3092">
              <w:rPr>
                <w:sz w:val="18"/>
                <w:szCs w:val="18"/>
              </w:rPr>
              <w:softHyphen/>
              <w:t>ными представлениями о качествах лич</w:t>
            </w:r>
            <w:r w:rsidRPr="00DF3092">
              <w:rPr>
                <w:sz w:val="18"/>
                <w:szCs w:val="18"/>
              </w:rPr>
              <w:softHyphen/>
              <w:t>ности человека; привлекают информа</w:t>
            </w:r>
            <w:r w:rsidRPr="00DF3092">
              <w:rPr>
                <w:sz w:val="18"/>
                <w:szCs w:val="18"/>
              </w:rPr>
              <w:softHyphen/>
              <w:t>цию, полученную ранее, для решения учебной задачи.</w:t>
            </w:r>
          </w:p>
          <w:p w:rsidR="00E16A7B" w:rsidRPr="00DF3092" w:rsidRDefault="00E16A7B" w:rsidP="00DF3092">
            <w:pPr>
              <w:pStyle w:val="a3"/>
              <w:contextualSpacing/>
              <w:jc w:val="both"/>
              <w:rPr>
                <w:b/>
                <w:i/>
                <w:sz w:val="18"/>
                <w:szCs w:val="18"/>
              </w:rPr>
            </w:pPr>
            <w:r w:rsidRPr="00DF3092">
              <w:rPr>
                <w:b/>
                <w:i/>
                <w:sz w:val="18"/>
                <w:szCs w:val="18"/>
              </w:rPr>
              <w:t>Коммуникативные:</w:t>
            </w:r>
            <w:r w:rsidRPr="00DF3092">
              <w:rPr>
                <w:sz w:val="18"/>
                <w:szCs w:val="18"/>
              </w:rPr>
              <w:t xml:space="preserve"> планируют цели и способы взаимодействия; обменивают</w:t>
            </w:r>
            <w:r w:rsidRPr="00DF3092">
              <w:rPr>
                <w:sz w:val="18"/>
                <w:szCs w:val="18"/>
              </w:rPr>
              <w:softHyphen/>
              <w:t>ся мнениями; участвуют в коллективном обсуждении проблем; распределяют обя</w:t>
            </w:r>
            <w:r w:rsidRPr="00DF3092">
              <w:rPr>
                <w:sz w:val="18"/>
                <w:szCs w:val="18"/>
              </w:rPr>
              <w:softHyphen/>
              <w:t>занности, проявляют способность к взаи</w:t>
            </w:r>
            <w:r w:rsidRPr="00DF3092">
              <w:rPr>
                <w:sz w:val="18"/>
                <w:szCs w:val="18"/>
              </w:rPr>
              <w:softHyphen/>
              <w:t>модействию.</w:t>
            </w:r>
          </w:p>
          <w:p w:rsidR="00E16A7B" w:rsidRPr="00DF3092" w:rsidRDefault="00E16A7B" w:rsidP="00DF3092">
            <w:pPr>
              <w:pStyle w:val="a3"/>
              <w:contextualSpacing/>
              <w:jc w:val="both"/>
              <w:rPr>
                <w:sz w:val="18"/>
                <w:szCs w:val="18"/>
              </w:rPr>
            </w:pPr>
            <w:r w:rsidRPr="00DF3092">
              <w:rPr>
                <w:b/>
                <w:i/>
                <w:sz w:val="18"/>
                <w:szCs w:val="18"/>
              </w:rPr>
              <w:t>Регулятивные:</w:t>
            </w:r>
            <w:r w:rsidRPr="00DF3092">
              <w:rPr>
                <w:sz w:val="18"/>
                <w:szCs w:val="18"/>
              </w:rPr>
              <w:t xml:space="preserve"> учитывают ориентиры, данные учителем, при освоении нового учебного материала</w:t>
            </w:r>
          </w:p>
          <w:p w:rsidR="00E16A7B" w:rsidRPr="00DF3092" w:rsidRDefault="00E16A7B" w:rsidP="00DF3092">
            <w:pPr>
              <w:pStyle w:val="a3"/>
              <w:contextualSpacing/>
              <w:jc w:val="both"/>
              <w:rPr>
                <w:sz w:val="18"/>
                <w:szCs w:val="18"/>
              </w:rPr>
            </w:pPr>
          </w:p>
        </w:tc>
        <w:tc>
          <w:tcPr>
            <w:tcW w:w="2552" w:type="dxa"/>
          </w:tcPr>
          <w:p w:rsidR="00E16A7B" w:rsidRPr="00DF3092" w:rsidRDefault="00E16A7B" w:rsidP="00DF3092">
            <w:pPr>
              <w:pStyle w:val="a3"/>
              <w:contextualSpacing/>
              <w:jc w:val="both"/>
              <w:rPr>
                <w:sz w:val="18"/>
                <w:szCs w:val="18"/>
              </w:rPr>
            </w:pPr>
            <w:r w:rsidRPr="00DF3092">
              <w:rPr>
                <w:sz w:val="18"/>
                <w:szCs w:val="18"/>
              </w:rPr>
              <w:t>Проявляют заинтересованность не только в лич</w:t>
            </w:r>
            <w:r w:rsidRPr="00DF3092">
              <w:rPr>
                <w:sz w:val="18"/>
                <w:szCs w:val="18"/>
              </w:rPr>
              <w:softHyphen/>
              <w:t>ном успехе, но и в решении про</w:t>
            </w:r>
            <w:r w:rsidRPr="00DF3092">
              <w:rPr>
                <w:sz w:val="18"/>
                <w:szCs w:val="18"/>
              </w:rPr>
              <w:softHyphen/>
              <w:t>блемных заданий всей группой; вы</w:t>
            </w:r>
            <w:r w:rsidRPr="00DF3092">
              <w:rPr>
                <w:sz w:val="18"/>
                <w:szCs w:val="18"/>
              </w:rPr>
              <w:softHyphen/>
              <w:t>ражают положи</w:t>
            </w:r>
            <w:r w:rsidRPr="00DF3092">
              <w:rPr>
                <w:sz w:val="18"/>
                <w:szCs w:val="18"/>
              </w:rPr>
              <w:softHyphen/>
              <w:t>тельное отноше</w:t>
            </w:r>
            <w:r w:rsidRPr="00DF3092">
              <w:rPr>
                <w:sz w:val="18"/>
                <w:szCs w:val="18"/>
              </w:rPr>
              <w:softHyphen/>
              <w:t>ние к процессу познания; адек</w:t>
            </w:r>
            <w:r w:rsidRPr="00DF3092">
              <w:rPr>
                <w:sz w:val="18"/>
                <w:szCs w:val="18"/>
              </w:rPr>
              <w:softHyphen/>
              <w:t>ватно понимают причины успеш</w:t>
            </w:r>
            <w:r w:rsidRPr="00DF3092">
              <w:rPr>
                <w:sz w:val="18"/>
                <w:szCs w:val="18"/>
              </w:rPr>
              <w:softHyphen/>
              <w:t>ности/неуспеш</w:t>
            </w:r>
            <w:r w:rsidRPr="00DF3092">
              <w:rPr>
                <w:sz w:val="18"/>
                <w:szCs w:val="18"/>
              </w:rPr>
              <w:softHyphen/>
              <w:t>ности учебной деятельности</w:t>
            </w:r>
          </w:p>
          <w:p w:rsidR="00E16A7B" w:rsidRPr="00DF3092" w:rsidRDefault="00E16A7B" w:rsidP="00DF3092">
            <w:pPr>
              <w:pStyle w:val="a3"/>
              <w:contextualSpacing/>
              <w:jc w:val="both"/>
              <w:rPr>
                <w:rFonts w:eastAsia="Times New Roman"/>
                <w:sz w:val="18"/>
                <w:szCs w:val="18"/>
              </w:rPr>
            </w:pPr>
          </w:p>
        </w:tc>
        <w:tc>
          <w:tcPr>
            <w:tcW w:w="2665" w:type="dxa"/>
          </w:tcPr>
          <w:p w:rsidR="00E16A7B" w:rsidRPr="00DF3092" w:rsidRDefault="00E16A7B" w:rsidP="00DF3092">
            <w:pPr>
              <w:shd w:val="clear" w:color="auto" w:fill="FFFFFF"/>
              <w:contextualSpacing/>
              <w:jc w:val="both"/>
              <w:rPr>
                <w:bCs/>
                <w:color w:val="000000"/>
                <w:spacing w:val="-2"/>
                <w:sz w:val="18"/>
                <w:szCs w:val="18"/>
              </w:rPr>
            </w:pPr>
            <w:r w:rsidRPr="00DF3092">
              <w:rPr>
                <w:sz w:val="18"/>
                <w:szCs w:val="18"/>
              </w:rPr>
              <w:t>Объяснять роль морали в жизни общества. Характеризовать основные принципы морали. Характеризовать моральную сторону различных социальных ситуаций. -</w:t>
            </w:r>
          </w:p>
        </w:tc>
        <w:tc>
          <w:tcPr>
            <w:tcW w:w="1133" w:type="dxa"/>
          </w:tcPr>
          <w:p w:rsidR="00E16A7B" w:rsidRPr="00DF3092" w:rsidRDefault="00E16A7B" w:rsidP="00DF3092">
            <w:pPr>
              <w:shd w:val="clear" w:color="auto" w:fill="FFFFFF"/>
              <w:contextualSpacing/>
              <w:jc w:val="both"/>
              <w:rPr>
                <w:bCs/>
                <w:color w:val="000000"/>
                <w:spacing w:val="-2"/>
                <w:sz w:val="18"/>
                <w:szCs w:val="18"/>
              </w:rPr>
            </w:pPr>
            <w:r w:rsidRPr="00DF3092">
              <w:rPr>
                <w:bCs/>
                <w:color w:val="000000"/>
                <w:spacing w:val="-2"/>
                <w:sz w:val="18"/>
                <w:szCs w:val="18"/>
              </w:rPr>
              <w:t>§</w:t>
            </w:r>
            <w:r w:rsidRPr="00DF3092">
              <w:rPr>
                <w:bCs/>
                <w:color w:val="000000"/>
                <w:spacing w:val="-2"/>
                <w:sz w:val="18"/>
                <w:szCs w:val="18"/>
                <w:lang w:val="en-US"/>
              </w:rPr>
              <w:t>7</w:t>
            </w:r>
            <w:r w:rsidRPr="00DF3092">
              <w:rPr>
                <w:bCs/>
                <w:color w:val="000000"/>
                <w:spacing w:val="-2"/>
                <w:sz w:val="18"/>
                <w:szCs w:val="18"/>
              </w:rPr>
              <w:t xml:space="preserve">, </w:t>
            </w:r>
          </w:p>
          <w:p w:rsidR="00E16A7B" w:rsidRPr="00DF3092" w:rsidRDefault="00E16A7B" w:rsidP="00DF3092">
            <w:pPr>
              <w:shd w:val="clear" w:color="auto" w:fill="FFFFFF"/>
              <w:contextualSpacing/>
              <w:jc w:val="both"/>
              <w:rPr>
                <w:bCs/>
                <w:color w:val="000000"/>
                <w:spacing w:val="-2"/>
                <w:sz w:val="18"/>
                <w:szCs w:val="18"/>
              </w:rPr>
            </w:pPr>
            <w:r w:rsidRPr="00DF3092">
              <w:rPr>
                <w:bCs/>
                <w:color w:val="000000"/>
                <w:spacing w:val="-2"/>
                <w:sz w:val="18"/>
                <w:szCs w:val="18"/>
              </w:rPr>
              <w:t xml:space="preserve">Вопросы и задания </w:t>
            </w:r>
            <w:proofErr w:type="spellStart"/>
            <w:proofErr w:type="gramStart"/>
            <w:r w:rsidRPr="00DF3092">
              <w:rPr>
                <w:bCs/>
                <w:color w:val="000000"/>
                <w:spacing w:val="-2"/>
                <w:sz w:val="18"/>
                <w:szCs w:val="18"/>
              </w:rPr>
              <w:t>стр</w:t>
            </w:r>
            <w:proofErr w:type="spellEnd"/>
            <w:proofErr w:type="gramEnd"/>
            <w:r w:rsidRPr="00DF3092">
              <w:rPr>
                <w:bCs/>
                <w:color w:val="000000"/>
                <w:spacing w:val="-2"/>
                <w:sz w:val="18"/>
                <w:szCs w:val="18"/>
              </w:rPr>
              <w:t xml:space="preserve"> 77-78</w:t>
            </w:r>
          </w:p>
        </w:tc>
      </w:tr>
      <w:tr w:rsidR="00E16A7B" w:rsidRPr="00DF3092" w:rsidTr="00DF3092">
        <w:trPr>
          <w:trHeight w:val="276"/>
        </w:trPr>
        <w:tc>
          <w:tcPr>
            <w:tcW w:w="417" w:type="dxa"/>
          </w:tcPr>
          <w:p w:rsidR="00E16A7B" w:rsidRPr="00DF3092" w:rsidRDefault="00F44398" w:rsidP="00DF3092">
            <w:pPr>
              <w:contextualSpacing/>
              <w:jc w:val="center"/>
              <w:rPr>
                <w:bCs/>
                <w:color w:val="000000"/>
                <w:sz w:val="18"/>
                <w:szCs w:val="18"/>
              </w:rPr>
            </w:pPr>
            <w:r w:rsidRPr="00DF3092">
              <w:rPr>
                <w:bCs/>
                <w:color w:val="000000"/>
                <w:sz w:val="18"/>
                <w:szCs w:val="18"/>
              </w:rPr>
              <w:t>10</w:t>
            </w:r>
          </w:p>
        </w:tc>
        <w:tc>
          <w:tcPr>
            <w:tcW w:w="1130" w:type="dxa"/>
          </w:tcPr>
          <w:p w:rsidR="00E16A7B" w:rsidRPr="00DF3092" w:rsidRDefault="00E16A7B" w:rsidP="00DF3092">
            <w:pPr>
              <w:shd w:val="clear" w:color="auto" w:fill="FFFFFF"/>
              <w:contextualSpacing/>
              <w:jc w:val="both"/>
              <w:rPr>
                <w:bCs/>
                <w:color w:val="000000"/>
                <w:spacing w:val="-3"/>
                <w:sz w:val="18"/>
                <w:szCs w:val="18"/>
              </w:rPr>
            </w:pPr>
            <w:r w:rsidRPr="00DF3092">
              <w:rPr>
                <w:sz w:val="18"/>
                <w:szCs w:val="18"/>
              </w:rPr>
              <w:t>Долг и совесть</w:t>
            </w:r>
          </w:p>
        </w:tc>
        <w:tc>
          <w:tcPr>
            <w:tcW w:w="567" w:type="dxa"/>
          </w:tcPr>
          <w:p w:rsidR="00E16A7B" w:rsidRPr="00DF3092" w:rsidRDefault="00E16A7B"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E16A7B" w:rsidRPr="00DF3092" w:rsidRDefault="003D56A2" w:rsidP="00DF3092">
            <w:pPr>
              <w:contextualSpacing/>
              <w:rPr>
                <w:sz w:val="18"/>
                <w:szCs w:val="18"/>
              </w:rPr>
            </w:pPr>
            <w:r>
              <w:rPr>
                <w:sz w:val="18"/>
                <w:szCs w:val="18"/>
              </w:rPr>
              <w:t>15.</w:t>
            </w:r>
            <w:r w:rsidR="00EA3AF9" w:rsidRPr="00DF3092">
              <w:rPr>
                <w:sz w:val="18"/>
                <w:szCs w:val="18"/>
              </w:rPr>
              <w:t>11</w:t>
            </w:r>
          </w:p>
        </w:tc>
        <w:tc>
          <w:tcPr>
            <w:tcW w:w="851" w:type="dxa"/>
          </w:tcPr>
          <w:p w:rsidR="00E16A7B" w:rsidRPr="00DF3092" w:rsidRDefault="00E16A7B" w:rsidP="00DF3092">
            <w:pPr>
              <w:contextualSpacing/>
              <w:rPr>
                <w:bCs/>
                <w:color w:val="000000"/>
                <w:sz w:val="18"/>
                <w:szCs w:val="18"/>
              </w:rPr>
            </w:pPr>
            <w:r w:rsidRPr="00DF3092">
              <w:rPr>
                <w:sz w:val="18"/>
                <w:szCs w:val="18"/>
              </w:rPr>
              <w:t xml:space="preserve">Комбинированный </w:t>
            </w:r>
          </w:p>
        </w:tc>
        <w:tc>
          <w:tcPr>
            <w:tcW w:w="2169" w:type="dxa"/>
            <w:gridSpan w:val="2"/>
          </w:tcPr>
          <w:p w:rsidR="00E16A7B" w:rsidRPr="00DF3092" w:rsidRDefault="00E16A7B" w:rsidP="00DF3092">
            <w:pPr>
              <w:pStyle w:val="a3"/>
              <w:contextualSpacing/>
              <w:jc w:val="both"/>
              <w:rPr>
                <w:sz w:val="18"/>
                <w:szCs w:val="18"/>
              </w:rPr>
            </w:pPr>
            <w:r w:rsidRPr="00DF3092">
              <w:rPr>
                <w:rStyle w:val="c7"/>
                <w:i/>
                <w:sz w:val="18"/>
                <w:szCs w:val="18"/>
              </w:rPr>
              <w:t xml:space="preserve">Научаться: </w:t>
            </w:r>
            <w:r w:rsidRPr="00DF3092">
              <w:rPr>
                <w:sz w:val="18"/>
                <w:szCs w:val="18"/>
              </w:rPr>
              <w:t>различать понятия «объективные обязанности» и «моральная ответственность».</w:t>
            </w:r>
          </w:p>
          <w:p w:rsidR="00E16A7B" w:rsidRPr="00DF3092" w:rsidRDefault="00E16A7B" w:rsidP="00DF3092">
            <w:pPr>
              <w:pStyle w:val="a3"/>
              <w:contextualSpacing/>
              <w:jc w:val="both"/>
              <w:rPr>
                <w:rStyle w:val="c7"/>
                <w:i/>
                <w:sz w:val="18"/>
                <w:szCs w:val="18"/>
              </w:rPr>
            </w:pPr>
            <w:r w:rsidRPr="00DF3092">
              <w:rPr>
                <w:rStyle w:val="c2"/>
                <w:i/>
                <w:sz w:val="18"/>
                <w:szCs w:val="18"/>
              </w:rPr>
              <w:t xml:space="preserve">Получат возможность научиться: </w:t>
            </w:r>
            <w:r w:rsidRPr="00DF3092">
              <w:rPr>
                <w:sz w:val="18"/>
                <w:szCs w:val="18"/>
              </w:rPr>
              <w:t>использовать элементы причинно-следственного анализа для объяснения влияния моральных устоев на развитие общества и человека.</w:t>
            </w:r>
          </w:p>
        </w:tc>
        <w:tc>
          <w:tcPr>
            <w:tcW w:w="2551" w:type="dxa"/>
          </w:tcPr>
          <w:p w:rsidR="00E16A7B" w:rsidRPr="00DF3092" w:rsidRDefault="00E16A7B" w:rsidP="00DF3092">
            <w:pPr>
              <w:pStyle w:val="a3"/>
              <w:contextualSpacing/>
              <w:jc w:val="both"/>
              <w:rPr>
                <w:b/>
                <w:i/>
                <w:sz w:val="18"/>
                <w:szCs w:val="18"/>
              </w:rPr>
            </w:pPr>
            <w:r w:rsidRPr="00DF3092">
              <w:rPr>
                <w:b/>
                <w:i/>
                <w:sz w:val="18"/>
                <w:szCs w:val="18"/>
              </w:rPr>
              <w:t xml:space="preserve">Познавательные: </w:t>
            </w:r>
            <w:r w:rsidRPr="00DF3092">
              <w:rPr>
                <w:sz w:val="18"/>
                <w:szCs w:val="18"/>
              </w:rPr>
              <w:t>устанавливают при</w:t>
            </w:r>
            <w:r w:rsidRPr="00DF3092">
              <w:rPr>
                <w:sz w:val="18"/>
                <w:szCs w:val="18"/>
              </w:rPr>
              <w:softHyphen/>
              <w:t>чинно-следственные связи и зависимости между объектами.</w:t>
            </w:r>
          </w:p>
          <w:p w:rsidR="00E16A7B" w:rsidRPr="00DF3092" w:rsidRDefault="00E16A7B" w:rsidP="00DF3092">
            <w:pPr>
              <w:pStyle w:val="a3"/>
              <w:contextualSpacing/>
              <w:jc w:val="both"/>
              <w:rPr>
                <w:b/>
                <w:i/>
                <w:sz w:val="18"/>
                <w:szCs w:val="18"/>
              </w:rPr>
            </w:pPr>
            <w:proofErr w:type="gramStart"/>
            <w:r w:rsidRPr="00DF3092">
              <w:rPr>
                <w:b/>
                <w:i/>
                <w:sz w:val="18"/>
                <w:szCs w:val="18"/>
              </w:rPr>
              <w:t>Коммуникативные:</w:t>
            </w:r>
            <w:r w:rsidRPr="00DF3092">
              <w:rPr>
                <w:sz w:val="18"/>
                <w:szCs w:val="18"/>
              </w:rPr>
              <w:t xml:space="preserve"> планируют цели и способы взаимодействия; обменивают</w:t>
            </w:r>
            <w:r w:rsidRPr="00DF3092">
              <w:rPr>
                <w:sz w:val="18"/>
                <w:szCs w:val="18"/>
              </w:rPr>
              <w:softHyphen/>
              <w:t>ся мнениями, слушают друг друга, пони</w:t>
            </w:r>
            <w:r w:rsidRPr="00DF3092">
              <w:rPr>
                <w:sz w:val="18"/>
                <w:szCs w:val="18"/>
              </w:rPr>
              <w:softHyphen/>
              <w:t>мают позицию партнера, в том числе и отличную от своей, согласовывают дей</w:t>
            </w:r>
            <w:r w:rsidRPr="00DF3092">
              <w:rPr>
                <w:sz w:val="18"/>
                <w:szCs w:val="18"/>
              </w:rPr>
              <w:softHyphen/>
              <w:t xml:space="preserve">ствия с </w:t>
            </w:r>
            <w:r w:rsidRPr="00DF3092">
              <w:rPr>
                <w:sz w:val="18"/>
                <w:szCs w:val="18"/>
              </w:rPr>
              <w:lastRenderedPageBreak/>
              <w:t>партнером.</w:t>
            </w:r>
            <w:proofErr w:type="gramEnd"/>
          </w:p>
          <w:p w:rsidR="00E16A7B" w:rsidRPr="00DF3092" w:rsidRDefault="00E16A7B" w:rsidP="00DF3092">
            <w:pPr>
              <w:pStyle w:val="a3"/>
              <w:contextualSpacing/>
              <w:jc w:val="both"/>
              <w:rPr>
                <w:sz w:val="18"/>
                <w:szCs w:val="18"/>
              </w:rPr>
            </w:pPr>
            <w:r w:rsidRPr="00DF3092">
              <w:rPr>
                <w:b/>
                <w:i/>
                <w:sz w:val="18"/>
                <w:szCs w:val="18"/>
              </w:rPr>
              <w:t>Регулятивные:</w:t>
            </w:r>
            <w:r w:rsidRPr="00DF3092">
              <w:rPr>
                <w:sz w:val="18"/>
                <w:szCs w:val="18"/>
              </w:rPr>
              <w:t xml:space="preserve"> принимают и сохраняют учебную задачу; учитывают выделенные учителем ориентиры действия</w:t>
            </w:r>
          </w:p>
          <w:p w:rsidR="00E16A7B" w:rsidRPr="00DF3092" w:rsidRDefault="00E16A7B" w:rsidP="00DF3092">
            <w:pPr>
              <w:pStyle w:val="a3"/>
              <w:contextualSpacing/>
              <w:jc w:val="both"/>
              <w:rPr>
                <w:rStyle w:val="c7"/>
                <w:i/>
                <w:sz w:val="18"/>
                <w:szCs w:val="18"/>
              </w:rPr>
            </w:pPr>
          </w:p>
        </w:tc>
        <w:tc>
          <w:tcPr>
            <w:tcW w:w="2552" w:type="dxa"/>
          </w:tcPr>
          <w:p w:rsidR="00E16A7B" w:rsidRPr="00DF3092" w:rsidRDefault="00E16A7B" w:rsidP="00DF3092">
            <w:pPr>
              <w:pStyle w:val="a3"/>
              <w:contextualSpacing/>
              <w:jc w:val="both"/>
              <w:rPr>
                <w:sz w:val="18"/>
                <w:szCs w:val="18"/>
              </w:rPr>
            </w:pPr>
            <w:r w:rsidRPr="00DF3092">
              <w:rPr>
                <w:sz w:val="18"/>
                <w:szCs w:val="18"/>
              </w:rPr>
              <w:lastRenderedPageBreak/>
              <w:t>Сравнивают раз</w:t>
            </w:r>
            <w:r w:rsidRPr="00DF3092">
              <w:rPr>
                <w:sz w:val="18"/>
                <w:szCs w:val="18"/>
              </w:rPr>
              <w:softHyphen/>
              <w:t>ные точки зре</w:t>
            </w:r>
            <w:r w:rsidRPr="00DF3092">
              <w:rPr>
                <w:sz w:val="18"/>
                <w:szCs w:val="18"/>
              </w:rPr>
              <w:softHyphen/>
              <w:t>ния; оценивают собственную учебную дея</w:t>
            </w:r>
            <w:r w:rsidRPr="00DF3092">
              <w:rPr>
                <w:sz w:val="18"/>
                <w:szCs w:val="18"/>
              </w:rPr>
              <w:softHyphen/>
              <w:t>тельность; со</w:t>
            </w:r>
            <w:r w:rsidRPr="00DF3092">
              <w:rPr>
                <w:sz w:val="18"/>
                <w:szCs w:val="18"/>
              </w:rPr>
              <w:softHyphen/>
              <w:t>храняют моти</w:t>
            </w:r>
            <w:r w:rsidRPr="00DF3092">
              <w:rPr>
                <w:sz w:val="18"/>
                <w:szCs w:val="18"/>
              </w:rPr>
              <w:softHyphen/>
              <w:t>вацию к учебной деятельности</w:t>
            </w:r>
          </w:p>
          <w:p w:rsidR="00E16A7B" w:rsidRPr="00DF3092" w:rsidRDefault="00E16A7B" w:rsidP="00DF3092">
            <w:pPr>
              <w:contextualSpacing/>
              <w:jc w:val="both"/>
              <w:rPr>
                <w:i/>
                <w:sz w:val="18"/>
                <w:szCs w:val="18"/>
              </w:rPr>
            </w:pPr>
          </w:p>
        </w:tc>
        <w:tc>
          <w:tcPr>
            <w:tcW w:w="2665" w:type="dxa"/>
          </w:tcPr>
          <w:p w:rsidR="00E16A7B" w:rsidRPr="00DF3092" w:rsidRDefault="00E16A7B" w:rsidP="00DF3092">
            <w:pPr>
              <w:shd w:val="clear" w:color="auto" w:fill="FFFFFF"/>
              <w:contextualSpacing/>
              <w:jc w:val="both"/>
              <w:rPr>
                <w:bCs/>
                <w:color w:val="000000"/>
                <w:spacing w:val="-4"/>
                <w:sz w:val="18"/>
                <w:szCs w:val="18"/>
              </w:rPr>
            </w:pPr>
            <w:r w:rsidRPr="00DF3092">
              <w:rPr>
                <w:sz w:val="18"/>
                <w:szCs w:val="18"/>
              </w:rPr>
              <w:t>Осуществлять рефлексию своих нравственных ценностей</w:t>
            </w:r>
          </w:p>
        </w:tc>
        <w:tc>
          <w:tcPr>
            <w:tcW w:w="1133" w:type="dxa"/>
          </w:tcPr>
          <w:p w:rsidR="00E16A7B" w:rsidRPr="00DF3092" w:rsidRDefault="00E16A7B" w:rsidP="00DF3092">
            <w:pPr>
              <w:shd w:val="clear" w:color="auto" w:fill="FFFFFF"/>
              <w:contextualSpacing/>
              <w:jc w:val="both"/>
              <w:rPr>
                <w:bCs/>
                <w:color w:val="000000"/>
                <w:spacing w:val="-2"/>
                <w:sz w:val="18"/>
                <w:szCs w:val="18"/>
                <w:lang w:val="en-US"/>
              </w:rPr>
            </w:pPr>
            <w:r w:rsidRPr="00DF3092">
              <w:rPr>
                <w:bCs/>
                <w:color w:val="000000"/>
                <w:spacing w:val="-2"/>
                <w:sz w:val="18"/>
                <w:szCs w:val="18"/>
              </w:rPr>
              <w:t>§</w:t>
            </w:r>
            <w:r w:rsidRPr="00DF3092">
              <w:rPr>
                <w:bCs/>
                <w:color w:val="000000"/>
                <w:spacing w:val="-2"/>
                <w:sz w:val="18"/>
                <w:szCs w:val="18"/>
                <w:lang w:val="en-US"/>
              </w:rPr>
              <w:t>8</w:t>
            </w:r>
            <w:r w:rsidRPr="00DF3092">
              <w:rPr>
                <w:bCs/>
                <w:color w:val="000000"/>
                <w:spacing w:val="-2"/>
                <w:sz w:val="18"/>
                <w:szCs w:val="18"/>
              </w:rPr>
              <w:t xml:space="preserve"> Вопросы и задания </w:t>
            </w:r>
            <w:proofErr w:type="spellStart"/>
            <w:proofErr w:type="gramStart"/>
            <w:r w:rsidRPr="00DF3092">
              <w:rPr>
                <w:bCs/>
                <w:color w:val="000000"/>
                <w:spacing w:val="-2"/>
                <w:sz w:val="18"/>
                <w:szCs w:val="18"/>
              </w:rPr>
              <w:t>стр</w:t>
            </w:r>
            <w:proofErr w:type="spellEnd"/>
            <w:proofErr w:type="gramEnd"/>
            <w:r w:rsidRPr="00DF3092">
              <w:rPr>
                <w:bCs/>
                <w:color w:val="000000"/>
                <w:spacing w:val="-2"/>
                <w:sz w:val="18"/>
                <w:szCs w:val="18"/>
              </w:rPr>
              <w:t xml:space="preserve"> 70-71</w:t>
            </w:r>
          </w:p>
        </w:tc>
      </w:tr>
      <w:tr w:rsidR="002E410D" w:rsidRPr="00DF3092" w:rsidTr="00DF3092">
        <w:trPr>
          <w:trHeight w:val="276"/>
        </w:trPr>
        <w:tc>
          <w:tcPr>
            <w:tcW w:w="417" w:type="dxa"/>
          </w:tcPr>
          <w:p w:rsidR="002E410D" w:rsidRPr="00DF3092" w:rsidRDefault="00F44398" w:rsidP="00DF3092">
            <w:pPr>
              <w:contextualSpacing/>
              <w:jc w:val="center"/>
              <w:rPr>
                <w:bCs/>
                <w:color w:val="000000"/>
                <w:sz w:val="18"/>
                <w:szCs w:val="18"/>
              </w:rPr>
            </w:pPr>
            <w:r w:rsidRPr="00DF3092">
              <w:rPr>
                <w:bCs/>
                <w:color w:val="000000"/>
                <w:sz w:val="18"/>
                <w:szCs w:val="18"/>
              </w:rPr>
              <w:lastRenderedPageBreak/>
              <w:t>11</w:t>
            </w:r>
          </w:p>
        </w:tc>
        <w:tc>
          <w:tcPr>
            <w:tcW w:w="1130" w:type="dxa"/>
          </w:tcPr>
          <w:p w:rsidR="002E410D" w:rsidRPr="00DF3092" w:rsidRDefault="002E410D" w:rsidP="00DF3092">
            <w:pPr>
              <w:shd w:val="clear" w:color="auto" w:fill="FFFFFF"/>
              <w:contextualSpacing/>
              <w:jc w:val="both"/>
              <w:rPr>
                <w:sz w:val="18"/>
                <w:szCs w:val="18"/>
              </w:rPr>
            </w:pPr>
            <w:r w:rsidRPr="00DF3092">
              <w:rPr>
                <w:sz w:val="18"/>
                <w:szCs w:val="18"/>
              </w:rPr>
              <w:t>Моральный выбор — это ответственность</w:t>
            </w:r>
          </w:p>
        </w:tc>
        <w:tc>
          <w:tcPr>
            <w:tcW w:w="567" w:type="dxa"/>
          </w:tcPr>
          <w:p w:rsidR="002E410D" w:rsidRPr="00DF3092" w:rsidRDefault="002E410D"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2E410D" w:rsidRPr="00DF3092" w:rsidRDefault="003D56A2" w:rsidP="00DF3092">
            <w:pPr>
              <w:contextualSpacing/>
              <w:rPr>
                <w:sz w:val="18"/>
                <w:szCs w:val="18"/>
              </w:rPr>
            </w:pPr>
            <w:r>
              <w:rPr>
                <w:sz w:val="18"/>
                <w:szCs w:val="18"/>
              </w:rPr>
              <w:t>22</w:t>
            </w:r>
            <w:r w:rsidR="00EA3AF9" w:rsidRPr="00DF3092">
              <w:rPr>
                <w:sz w:val="18"/>
                <w:szCs w:val="18"/>
              </w:rPr>
              <w:t>.11</w:t>
            </w:r>
          </w:p>
        </w:tc>
        <w:tc>
          <w:tcPr>
            <w:tcW w:w="851" w:type="dxa"/>
          </w:tcPr>
          <w:p w:rsidR="002E410D" w:rsidRPr="00DF3092" w:rsidRDefault="002E410D" w:rsidP="00DF3092">
            <w:pPr>
              <w:contextualSpacing/>
              <w:rPr>
                <w:sz w:val="18"/>
                <w:szCs w:val="18"/>
              </w:rPr>
            </w:pPr>
            <w:r w:rsidRPr="00DF3092">
              <w:rPr>
                <w:sz w:val="18"/>
                <w:szCs w:val="18"/>
              </w:rPr>
              <w:t>Комбинированный</w:t>
            </w:r>
          </w:p>
        </w:tc>
        <w:tc>
          <w:tcPr>
            <w:tcW w:w="2169" w:type="dxa"/>
            <w:gridSpan w:val="2"/>
          </w:tcPr>
          <w:p w:rsidR="002E410D" w:rsidRPr="00DF3092" w:rsidRDefault="002E410D" w:rsidP="00DF3092">
            <w:pPr>
              <w:pStyle w:val="a3"/>
              <w:contextualSpacing/>
              <w:jc w:val="both"/>
              <w:rPr>
                <w:sz w:val="18"/>
                <w:szCs w:val="18"/>
              </w:rPr>
            </w:pPr>
            <w:r w:rsidRPr="00DF3092">
              <w:rPr>
                <w:rStyle w:val="c7"/>
                <w:i/>
                <w:sz w:val="18"/>
                <w:szCs w:val="18"/>
              </w:rPr>
              <w:t xml:space="preserve">Научаться: </w:t>
            </w:r>
            <w:r w:rsidRPr="00DF3092">
              <w:rPr>
                <w:sz w:val="18"/>
                <w:szCs w:val="18"/>
              </w:rPr>
              <w:t>определять понятия свобода и ответственность.</w:t>
            </w:r>
          </w:p>
          <w:p w:rsidR="002E410D" w:rsidRPr="00DF3092" w:rsidRDefault="002E410D" w:rsidP="00DF3092">
            <w:pPr>
              <w:pStyle w:val="a3"/>
              <w:contextualSpacing/>
              <w:jc w:val="both"/>
              <w:rPr>
                <w:rStyle w:val="c7"/>
                <w:i/>
                <w:sz w:val="18"/>
                <w:szCs w:val="18"/>
              </w:rPr>
            </w:pPr>
            <w:r w:rsidRPr="00DF3092">
              <w:rPr>
                <w:rStyle w:val="c2"/>
                <w:i/>
                <w:sz w:val="18"/>
                <w:szCs w:val="18"/>
              </w:rPr>
              <w:t xml:space="preserve">Получат возможность научиться: </w:t>
            </w:r>
            <w:r w:rsidRPr="00DF3092">
              <w:rPr>
                <w:rStyle w:val="c2"/>
                <w:sz w:val="18"/>
                <w:szCs w:val="18"/>
              </w:rPr>
              <w:t xml:space="preserve">сопоставлять </w:t>
            </w:r>
            <w:r w:rsidRPr="00DF3092">
              <w:rPr>
                <w:sz w:val="18"/>
                <w:szCs w:val="18"/>
              </w:rPr>
              <w:t>моральные знания и практическое поведение.</w:t>
            </w:r>
          </w:p>
        </w:tc>
        <w:tc>
          <w:tcPr>
            <w:tcW w:w="2551" w:type="dxa"/>
          </w:tcPr>
          <w:p w:rsidR="002E410D" w:rsidRPr="00DF3092" w:rsidRDefault="002E410D"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самостоятельно выде</w:t>
            </w:r>
            <w:r w:rsidRPr="00DF3092">
              <w:rPr>
                <w:sz w:val="18"/>
                <w:szCs w:val="18"/>
              </w:rPr>
              <w:softHyphen/>
              <w:t xml:space="preserve">ляют и формулируют цели; анализируют вопросы, формулируют ответы. </w:t>
            </w:r>
            <w:proofErr w:type="gramStart"/>
            <w:r w:rsidRPr="00DF3092">
              <w:rPr>
                <w:b/>
                <w:i/>
                <w:sz w:val="18"/>
                <w:szCs w:val="18"/>
              </w:rPr>
              <w:t>Коммуникативные</w:t>
            </w:r>
            <w:proofErr w:type="gramEnd"/>
            <w:r w:rsidRPr="00DF3092">
              <w:rPr>
                <w:b/>
                <w:i/>
                <w:sz w:val="18"/>
                <w:szCs w:val="18"/>
              </w:rPr>
              <w:t xml:space="preserve">: </w:t>
            </w:r>
            <w:r w:rsidRPr="00DF3092">
              <w:rPr>
                <w:sz w:val="18"/>
                <w:szCs w:val="18"/>
              </w:rPr>
              <w:t>участвуют в коллек</w:t>
            </w:r>
            <w:r w:rsidRPr="00DF3092">
              <w:rPr>
                <w:sz w:val="18"/>
                <w:szCs w:val="18"/>
              </w:rPr>
              <w:softHyphen/>
              <w:t>тивном обсуждении проблем; обменива</w:t>
            </w:r>
            <w:r w:rsidRPr="00DF3092">
              <w:rPr>
                <w:sz w:val="18"/>
                <w:szCs w:val="18"/>
              </w:rPr>
              <w:softHyphen/>
              <w:t>ются мнениями, понимают позицию партнера.</w:t>
            </w:r>
          </w:p>
          <w:p w:rsidR="002E410D" w:rsidRPr="00DF3092" w:rsidRDefault="002E410D" w:rsidP="00DF3092">
            <w:pPr>
              <w:pStyle w:val="a3"/>
              <w:contextualSpacing/>
              <w:jc w:val="both"/>
              <w:rPr>
                <w:sz w:val="18"/>
                <w:szCs w:val="18"/>
              </w:rPr>
            </w:pPr>
            <w:r w:rsidRPr="00DF3092">
              <w:rPr>
                <w:b/>
                <w:i/>
                <w:sz w:val="18"/>
                <w:szCs w:val="18"/>
              </w:rPr>
              <w:t>Регулятивные:</w:t>
            </w:r>
            <w:r w:rsidRPr="00DF3092">
              <w:rPr>
                <w:sz w:val="18"/>
                <w:szCs w:val="18"/>
              </w:rPr>
              <w:t xml:space="preserve"> ставят учебную задачу на основе соотнесения того, что уже из</w:t>
            </w:r>
            <w:r w:rsidRPr="00DF3092">
              <w:rPr>
                <w:sz w:val="18"/>
                <w:szCs w:val="18"/>
              </w:rPr>
              <w:softHyphen/>
              <w:t>вестно и усвоено, и того, что ещё неиз</w:t>
            </w:r>
            <w:r w:rsidRPr="00DF3092">
              <w:rPr>
                <w:sz w:val="18"/>
                <w:szCs w:val="18"/>
              </w:rPr>
              <w:softHyphen/>
              <w:t>вестно</w:t>
            </w:r>
          </w:p>
          <w:p w:rsidR="002E410D" w:rsidRPr="00DF3092" w:rsidRDefault="002E410D" w:rsidP="00DF3092">
            <w:pPr>
              <w:pStyle w:val="a3"/>
              <w:contextualSpacing/>
              <w:jc w:val="both"/>
              <w:rPr>
                <w:sz w:val="18"/>
                <w:szCs w:val="18"/>
              </w:rPr>
            </w:pPr>
          </w:p>
        </w:tc>
        <w:tc>
          <w:tcPr>
            <w:tcW w:w="2552" w:type="dxa"/>
          </w:tcPr>
          <w:p w:rsidR="002E410D" w:rsidRPr="00DF3092" w:rsidRDefault="002E410D" w:rsidP="00DF3092">
            <w:pPr>
              <w:pStyle w:val="a3"/>
              <w:contextualSpacing/>
              <w:jc w:val="both"/>
              <w:rPr>
                <w:sz w:val="18"/>
                <w:szCs w:val="18"/>
              </w:rPr>
            </w:pPr>
            <w:r w:rsidRPr="00DF3092">
              <w:rPr>
                <w:sz w:val="18"/>
                <w:szCs w:val="18"/>
              </w:rPr>
              <w:t>Оценивают собственную учебную дея</w:t>
            </w:r>
            <w:r w:rsidRPr="00DF3092">
              <w:rPr>
                <w:sz w:val="18"/>
                <w:szCs w:val="18"/>
              </w:rPr>
              <w:softHyphen/>
              <w:t>тельность, свои достижения; анализируют и характеризуют эмоциональное состояние и чув</w:t>
            </w:r>
            <w:r w:rsidRPr="00DF3092">
              <w:rPr>
                <w:sz w:val="18"/>
                <w:szCs w:val="18"/>
              </w:rPr>
              <w:softHyphen/>
              <w:t>ства окружаю</w:t>
            </w:r>
            <w:r w:rsidRPr="00DF3092">
              <w:rPr>
                <w:sz w:val="18"/>
                <w:szCs w:val="18"/>
              </w:rPr>
              <w:softHyphen/>
              <w:t>щих, строят свои взаимоотноше</w:t>
            </w:r>
            <w:r w:rsidRPr="00DF3092">
              <w:rPr>
                <w:sz w:val="18"/>
                <w:szCs w:val="18"/>
              </w:rPr>
              <w:softHyphen/>
              <w:t>ния с их учетом</w:t>
            </w:r>
          </w:p>
          <w:p w:rsidR="002E410D" w:rsidRPr="00DF3092" w:rsidRDefault="002E410D" w:rsidP="00DF3092">
            <w:pPr>
              <w:pStyle w:val="a3"/>
              <w:contextualSpacing/>
              <w:jc w:val="both"/>
              <w:rPr>
                <w:sz w:val="18"/>
                <w:szCs w:val="18"/>
              </w:rPr>
            </w:pPr>
          </w:p>
        </w:tc>
        <w:tc>
          <w:tcPr>
            <w:tcW w:w="2665" w:type="dxa"/>
          </w:tcPr>
          <w:p w:rsidR="002E410D" w:rsidRPr="00DF3092" w:rsidRDefault="002E410D" w:rsidP="00DF3092">
            <w:pPr>
              <w:shd w:val="clear" w:color="auto" w:fill="FFFFFF"/>
              <w:contextualSpacing/>
              <w:jc w:val="both"/>
              <w:rPr>
                <w:sz w:val="18"/>
                <w:szCs w:val="18"/>
              </w:rPr>
            </w:pPr>
            <w:r w:rsidRPr="00DF3092">
              <w:rPr>
                <w:sz w:val="18"/>
                <w:szCs w:val="18"/>
              </w:rPr>
              <w:t>Приводить примеры морального выбора. Давать нравственные оценки собственным поступкам, поведению других людей</w:t>
            </w:r>
          </w:p>
        </w:tc>
        <w:tc>
          <w:tcPr>
            <w:tcW w:w="1133" w:type="dxa"/>
          </w:tcPr>
          <w:p w:rsidR="002E410D" w:rsidRPr="00DF3092" w:rsidRDefault="002E410D" w:rsidP="00DF3092">
            <w:pPr>
              <w:shd w:val="clear" w:color="auto" w:fill="FFFFFF"/>
              <w:contextualSpacing/>
              <w:jc w:val="both"/>
              <w:rPr>
                <w:bCs/>
                <w:color w:val="000000"/>
                <w:spacing w:val="-2"/>
                <w:sz w:val="18"/>
                <w:szCs w:val="18"/>
              </w:rPr>
            </w:pPr>
          </w:p>
        </w:tc>
      </w:tr>
      <w:tr w:rsidR="002E410D" w:rsidRPr="00DF3092" w:rsidTr="00DF3092">
        <w:trPr>
          <w:trHeight w:val="1854"/>
        </w:trPr>
        <w:tc>
          <w:tcPr>
            <w:tcW w:w="417" w:type="dxa"/>
          </w:tcPr>
          <w:p w:rsidR="002E410D" w:rsidRPr="00DF3092" w:rsidRDefault="00F44398" w:rsidP="00DF3092">
            <w:pPr>
              <w:contextualSpacing/>
              <w:jc w:val="center"/>
              <w:rPr>
                <w:bCs/>
                <w:color w:val="000000"/>
                <w:sz w:val="18"/>
                <w:szCs w:val="18"/>
                <w:lang w:val="en-US"/>
              </w:rPr>
            </w:pPr>
            <w:r w:rsidRPr="00DF3092">
              <w:rPr>
                <w:bCs/>
                <w:color w:val="000000"/>
                <w:sz w:val="18"/>
                <w:szCs w:val="18"/>
                <w:lang w:val="en-US"/>
              </w:rPr>
              <w:t>12</w:t>
            </w:r>
          </w:p>
          <w:p w:rsidR="002E410D" w:rsidRPr="00DF3092" w:rsidRDefault="002E410D" w:rsidP="00DF3092">
            <w:pPr>
              <w:contextualSpacing/>
              <w:jc w:val="center"/>
              <w:rPr>
                <w:bCs/>
                <w:color w:val="000000"/>
                <w:sz w:val="18"/>
                <w:szCs w:val="18"/>
              </w:rPr>
            </w:pPr>
          </w:p>
        </w:tc>
        <w:tc>
          <w:tcPr>
            <w:tcW w:w="1130" w:type="dxa"/>
          </w:tcPr>
          <w:p w:rsidR="002E410D" w:rsidRPr="00DF3092" w:rsidRDefault="002E410D" w:rsidP="00DF3092">
            <w:pPr>
              <w:shd w:val="clear" w:color="auto" w:fill="FFFFFF"/>
              <w:contextualSpacing/>
              <w:jc w:val="both"/>
              <w:rPr>
                <w:bCs/>
                <w:color w:val="000000"/>
                <w:spacing w:val="-3"/>
                <w:sz w:val="18"/>
                <w:szCs w:val="18"/>
              </w:rPr>
            </w:pPr>
            <w:r w:rsidRPr="00DF3092">
              <w:rPr>
                <w:bCs/>
                <w:color w:val="000000"/>
                <w:spacing w:val="-3"/>
                <w:sz w:val="18"/>
                <w:szCs w:val="18"/>
              </w:rPr>
              <w:t>Образование</w:t>
            </w:r>
          </w:p>
          <w:p w:rsidR="002E410D" w:rsidRPr="00DF3092" w:rsidRDefault="002E410D" w:rsidP="00DF3092">
            <w:pPr>
              <w:contextualSpacing/>
              <w:jc w:val="both"/>
              <w:rPr>
                <w:bCs/>
                <w:color w:val="000000"/>
                <w:spacing w:val="-3"/>
                <w:sz w:val="18"/>
                <w:szCs w:val="18"/>
              </w:rPr>
            </w:pPr>
          </w:p>
        </w:tc>
        <w:tc>
          <w:tcPr>
            <w:tcW w:w="567" w:type="dxa"/>
          </w:tcPr>
          <w:p w:rsidR="002E410D" w:rsidRPr="00DF3092" w:rsidRDefault="002E410D"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2E410D" w:rsidRPr="00DF3092" w:rsidRDefault="003D56A2" w:rsidP="00DF3092">
            <w:pPr>
              <w:contextualSpacing/>
              <w:rPr>
                <w:sz w:val="18"/>
                <w:szCs w:val="18"/>
              </w:rPr>
            </w:pPr>
            <w:r>
              <w:rPr>
                <w:sz w:val="18"/>
                <w:szCs w:val="18"/>
              </w:rPr>
              <w:t>29</w:t>
            </w:r>
            <w:r w:rsidR="00EA3AF9" w:rsidRPr="00DF3092">
              <w:rPr>
                <w:sz w:val="18"/>
                <w:szCs w:val="18"/>
              </w:rPr>
              <w:t>.11</w:t>
            </w:r>
          </w:p>
        </w:tc>
        <w:tc>
          <w:tcPr>
            <w:tcW w:w="851" w:type="dxa"/>
          </w:tcPr>
          <w:p w:rsidR="002E410D" w:rsidRPr="00DF3092" w:rsidRDefault="002E410D" w:rsidP="00DF3092">
            <w:pPr>
              <w:contextualSpacing/>
              <w:rPr>
                <w:sz w:val="18"/>
                <w:szCs w:val="18"/>
              </w:rPr>
            </w:pPr>
            <w:r w:rsidRPr="00DF3092">
              <w:rPr>
                <w:sz w:val="18"/>
                <w:szCs w:val="18"/>
              </w:rPr>
              <w:t>Урок «открытия» нового знания</w:t>
            </w:r>
          </w:p>
          <w:p w:rsidR="002E410D" w:rsidRPr="00DF3092" w:rsidRDefault="002E410D" w:rsidP="00DF3092">
            <w:pPr>
              <w:shd w:val="clear" w:color="auto" w:fill="FFFFFF"/>
              <w:contextualSpacing/>
              <w:rPr>
                <w:bCs/>
                <w:color w:val="000000"/>
                <w:sz w:val="18"/>
                <w:szCs w:val="18"/>
              </w:rPr>
            </w:pPr>
          </w:p>
          <w:p w:rsidR="002E410D" w:rsidRPr="00DF3092" w:rsidRDefault="002E410D" w:rsidP="00DF3092">
            <w:pPr>
              <w:contextualSpacing/>
              <w:rPr>
                <w:sz w:val="18"/>
                <w:szCs w:val="18"/>
              </w:rPr>
            </w:pPr>
          </w:p>
        </w:tc>
        <w:tc>
          <w:tcPr>
            <w:tcW w:w="2169" w:type="dxa"/>
            <w:gridSpan w:val="2"/>
          </w:tcPr>
          <w:p w:rsidR="002E410D" w:rsidRPr="00DF3092" w:rsidRDefault="002E410D" w:rsidP="00DF3092">
            <w:pPr>
              <w:pStyle w:val="a3"/>
              <w:contextualSpacing/>
              <w:jc w:val="both"/>
              <w:rPr>
                <w:sz w:val="18"/>
                <w:szCs w:val="18"/>
              </w:rPr>
            </w:pPr>
            <w:r w:rsidRPr="00DF3092">
              <w:rPr>
                <w:rStyle w:val="c7"/>
                <w:i/>
                <w:sz w:val="18"/>
                <w:szCs w:val="18"/>
              </w:rPr>
              <w:t xml:space="preserve">Научаться: характеризовать термин </w:t>
            </w:r>
            <w:r w:rsidRPr="00DF3092">
              <w:rPr>
                <w:sz w:val="18"/>
                <w:szCs w:val="18"/>
              </w:rPr>
              <w:t>самообразование</w:t>
            </w:r>
          </w:p>
          <w:p w:rsidR="002E410D" w:rsidRPr="00DF3092" w:rsidRDefault="002E410D" w:rsidP="00DF3092">
            <w:pPr>
              <w:pStyle w:val="a3"/>
              <w:contextualSpacing/>
              <w:jc w:val="both"/>
              <w:rPr>
                <w:rStyle w:val="c7"/>
                <w:i/>
                <w:sz w:val="18"/>
                <w:szCs w:val="18"/>
              </w:rPr>
            </w:pPr>
            <w:r w:rsidRPr="00DF3092">
              <w:rPr>
                <w:rStyle w:val="c2"/>
                <w:i/>
                <w:sz w:val="18"/>
                <w:szCs w:val="18"/>
              </w:rPr>
              <w:t xml:space="preserve">Получат возможность научиться: выявлять </w:t>
            </w:r>
            <w:r w:rsidRPr="00DF3092">
              <w:rPr>
                <w:sz w:val="18"/>
                <w:szCs w:val="18"/>
              </w:rPr>
              <w:t>значимость образования в условиях информационного общества.</w:t>
            </w:r>
          </w:p>
        </w:tc>
        <w:tc>
          <w:tcPr>
            <w:tcW w:w="2551" w:type="dxa"/>
          </w:tcPr>
          <w:p w:rsidR="002E410D" w:rsidRPr="00DF3092" w:rsidRDefault="002E410D" w:rsidP="00DF3092">
            <w:pPr>
              <w:pStyle w:val="a3"/>
              <w:contextualSpacing/>
              <w:jc w:val="both"/>
              <w:rPr>
                <w:b/>
                <w:i/>
                <w:sz w:val="18"/>
                <w:szCs w:val="18"/>
              </w:rPr>
            </w:pPr>
            <w:r w:rsidRPr="00DF3092">
              <w:rPr>
                <w:b/>
                <w:i/>
                <w:sz w:val="18"/>
                <w:szCs w:val="18"/>
              </w:rPr>
              <w:t xml:space="preserve">Познавательные: </w:t>
            </w:r>
            <w:r w:rsidRPr="00DF3092">
              <w:rPr>
                <w:sz w:val="18"/>
                <w:szCs w:val="18"/>
              </w:rPr>
              <w:t>устанавливают при</w:t>
            </w:r>
            <w:r w:rsidRPr="00DF3092">
              <w:rPr>
                <w:sz w:val="18"/>
                <w:szCs w:val="18"/>
              </w:rPr>
              <w:softHyphen/>
              <w:t>чинно-следственные связи и зависимости между объектами.</w:t>
            </w:r>
          </w:p>
          <w:p w:rsidR="002E410D" w:rsidRPr="00DF3092" w:rsidRDefault="002E410D" w:rsidP="00DF3092">
            <w:pPr>
              <w:pStyle w:val="a3"/>
              <w:contextualSpacing/>
              <w:jc w:val="both"/>
              <w:rPr>
                <w:b/>
                <w:i/>
                <w:sz w:val="18"/>
                <w:szCs w:val="18"/>
              </w:rPr>
            </w:pPr>
            <w:proofErr w:type="gramStart"/>
            <w:r w:rsidRPr="00DF3092">
              <w:rPr>
                <w:b/>
                <w:i/>
                <w:sz w:val="18"/>
                <w:szCs w:val="18"/>
              </w:rPr>
              <w:t>Коммуникативные:</w:t>
            </w:r>
            <w:r w:rsidRPr="00DF3092">
              <w:rPr>
                <w:sz w:val="18"/>
                <w:szCs w:val="18"/>
              </w:rPr>
              <w:t xml:space="preserve"> планируют цели и способы взаимодействия; обменивают</w:t>
            </w:r>
            <w:r w:rsidRPr="00DF3092">
              <w:rPr>
                <w:sz w:val="18"/>
                <w:szCs w:val="18"/>
              </w:rPr>
              <w:softHyphen/>
              <w:t>ся мнениями, слушают друг друга, пони</w:t>
            </w:r>
            <w:r w:rsidRPr="00DF3092">
              <w:rPr>
                <w:sz w:val="18"/>
                <w:szCs w:val="18"/>
              </w:rPr>
              <w:softHyphen/>
              <w:t>мают позицию партнера, в том числе и отличную от своей, согласовывают дей</w:t>
            </w:r>
            <w:r w:rsidRPr="00DF3092">
              <w:rPr>
                <w:sz w:val="18"/>
                <w:szCs w:val="18"/>
              </w:rPr>
              <w:softHyphen/>
              <w:t>ствия с партнером.</w:t>
            </w:r>
            <w:proofErr w:type="gramEnd"/>
          </w:p>
          <w:p w:rsidR="002E410D" w:rsidRPr="00DF3092" w:rsidRDefault="002E410D" w:rsidP="00DF3092">
            <w:pPr>
              <w:pStyle w:val="a3"/>
              <w:contextualSpacing/>
              <w:jc w:val="both"/>
              <w:rPr>
                <w:sz w:val="18"/>
                <w:szCs w:val="18"/>
              </w:rPr>
            </w:pPr>
            <w:r w:rsidRPr="00DF3092">
              <w:rPr>
                <w:b/>
                <w:i/>
                <w:sz w:val="18"/>
                <w:szCs w:val="18"/>
              </w:rPr>
              <w:t>Регулятивные:</w:t>
            </w:r>
            <w:r w:rsidRPr="00DF3092">
              <w:rPr>
                <w:sz w:val="18"/>
                <w:szCs w:val="18"/>
              </w:rPr>
              <w:t xml:space="preserve"> принимают и сохраняют учебную задачу; учитывают выделенные учителем ориентиры действия</w:t>
            </w:r>
          </w:p>
          <w:p w:rsidR="002E410D" w:rsidRPr="00DF3092" w:rsidRDefault="002E410D" w:rsidP="00DF3092">
            <w:pPr>
              <w:pStyle w:val="a3"/>
              <w:contextualSpacing/>
              <w:jc w:val="both"/>
              <w:rPr>
                <w:rFonts w:eastAsia="Times New Roman"/>
                <w:sz w:val="18"/>
                <w:szCs w:val="18"/>
              </w:rPr>
            </w:pPr>
          </w:p>
        </w:tc>
        <w:tc>
          <w:tcPr>
            <w:tcW w:w="2552" w:type="dxa"/>
          </w:tcPr>
          <w:p w:rsidR="002E410D" w:rsidRPr="00DF3092" w:rsidRDefault="002E410D" w:rsidP="00DF3092">
            <w:pPr>
              <w:pStyle w:val="a3"/>
              <w:contextualSpacing/>
              <w:jc w:val="both"/>
              <w:rPr>
                <w:sz w:val="18"/>
                <w:szCs w:val="18"/>
              </w:rPr>
            </w:pPr>
            <w:r w:rsidRPr="00DF3092">
              <w:rPr>
                <w:sz w:val="18"/>
                <w:szCs w:val="18"/>
              </w:rPr>
              <w:t>Проявляют заинтересованность не только в лич</w:t>
            </w:r>
            <w:r w:rsidRPr="00DF3092">
              <w:rPr>
                <w:sz w:val="18"/>
                <w:szCs w:val="18"/>
              </w:rPr>
              <w:softHyphen/>
              <w:t>ном успехе, но и в решении про</w:t>
            </w:r>
            <w:r w:rsidRPr="00DF3092">
              <w:rPr>
                <w:sz w:val="18"/>
                <w:szCs w:val="18"/>
              </w:rPr>
              <w:softHyphen/>
              <w:t>блемных заданий всей группой; вы</w:t>
            </w:r>
            <w:r w:rsidRPr="00DF3092">
              <w:rPr>
                <w:sz w:val="18"/>
                <w:szCs w:val="18"/>
              </w:rPr>
              <w:softHyphen/>
              <w:t>ражают положи</w:t>
            </w:r>
            <w:r w:rsidRPr="00DF3092">
              <w:rPr>
                <w:sz w:val="18"/>
                <w:szCs w:val="18"/>
              </w:rPr>
              <w:softHyphen/>
              <w:t>тельное отноше</w:t>
            </w:r>
            <w:r w:rsidRPr="00DF3092">
              <w:rPr>
                <w:sz w:val="18"/>
                <w:szCs w:val="18"/>
              </w:rPr>
              <w:softHyphen/>
              <w:t>ние к процессу познания; адек</w:t>
            </w:r>
            <w:r w:rsidRPr="00DF3092">
              <w:rPr>
                <w:sz w:val="18"/>
                <w:szCs w:val="18"/>
              </w:rPr>
              <w:softHyphen/>
              <w:t>ватно понимают причины успеш</w:t>
            </w:r>
            <w:r w:rsidRPr="00DF3092">
              <w:rPr>
                <w:sz w:val="18"/>
                <w:szCs w:val="18"/>
              </w:rPr>
              <w:softHyphen/>
              <w:t>ности/неуспеш</w:t>
            </w:r>
            <w:r w:rsidRPr="00DF3092">
              <w:rPr>
                <w:sz w:val="18"/>
                <w:szCs w:val="18"/>
              </w:rPr>
              <w:softHyphen/>
              <w:t>ности учебной деятельности</w:t>
            </w:r>
          </w:p>
          <w:p w:rsidR="002E410D" w:rsidRPr="00DF3092" w:rsidRDefault="002E410D" w:rsidP="00DF3092">
            <w:pPr>
              <w:pStyle w:val="a3"/>
              <w:contextualSpacing/>
              <w:jc w:val="both"/>
              <w:rPr>
                <w:rFonts w:eastAsia="Times New Roman"/>
                <w:sz w:val="18"/>
                <w:szCs w:val="18"/>
              </w:rPr>
            </w:pPr>
          </w:p>
        </w:tc>
        <w:tc>
          <w:tcPr>
            <w:tcW w:w="2665" w:type="dxa"/>
          </w:tcPr>
          <w:p w:rsidR="002E410D" w:rsidRPr="00DF3092" w:rsidRDefault="002E410D" w:rsidP="00DF3092">
            <w:pPr>
              <w:shd w:val="clear" w:color="auto" w:fill="FFFFFF"/>
              <w:contextualSpacing/>
              <w:jc w:val="both"/>
              <w:rPr>
                <w:bCs/>
                <w:color w:val="000000"/>
                <w:spacing w:val="-4"/>
                <w:sz w:val="18"/>
                <w:szCs w:val="18"/>
              </w:rPr>
            </w:pPr>
            <w:r w:rsidRPr="00DF3092">
              <w:rPr>
                <w:sz w:val="18"/>
                <w:szCs w:val="18"/>
              </w:rPr>
              <w:t>Оценивать значение образования в информационном обществе. Извлекать информацию о тенденциях в развитии образования из различных источников. Характеризовать с опорой на примеры современную образовательную политику РФ. Обосновывать своё отношение к непрерывному образованию</w:t>
            </w:r>
          </w:p>
        </w:tc>
        <w:tc>
          <w:tcPr>
            <w:tcW w:w="1133" w:type="dxa"/>
          </w:tcPr>
          <w:p w:rsidR="002E410D" w:rsidRPr="00DF3092" w:rsidRDefault="002E410D" w:rsidP="00DF3092">
            <w:pPr>
              <w:shd w:val="clear" w:color="auto" w:fill="FFFFFF"/>
              <w:contextualSpacing/>
              <w:jc w:val="both"/>
              <w:rPr>
                <w:bCs/>
                <w:color w:val="000000"/>
                <w:spacing w:val="-2"/>
                <w:sz w:val="18"/>
                <w:szCs w:val="18"/>
              </w:rPr>
            </w:pPr>
            <w:r w:rsidRPr="00DF3092">
              <w:rPr>
                <w:bCs/>
                <w:color w:val="000000"/>
                <w:spacing w:val="-2"/>
                <w:sz w:val="18"/>
                <w:szCs w:val="18"/>
              </w:rPr>
              <w:t>§10 Вопросы и задания стр85-86</w:t>
            </w:r>
          </w:p>
        </w:tc>
      </w:tr>
      <w:tr w:rsidR="002E410D" w:rsidRPr="00DF3092" w:rsidTr="00DF3092">
        <w:trPr>
          <w:trHeight w:val="965"/>
        </w:trPr>
        <w:tc>
          <w:tcPr>
            <w:tcW w:w="417" w:type="dxa"/>
          </w:tcPr>
          <w:p w:rsidR="002E410D" w:rsidRPr="00DF3092" w:rsidRDefault="00F44398" w:rsidP="00DF3092">
            <w:pPr>
              <w:contextualSpacing/>
              <w:jc w:val="center"/>
              <w:rPr>
                <w:bCs/>
                <w:color w:val="000000"/>
                <w:sz w:val="18"/>
                <w:szCs w:val="18"/>
              </w:rPr>
            </w:pPr>
            <w:r w:rsidRPr="00DF3092">
              <w:rPr>
                <w:bCs/>
                <w:color w:val="000000"/>
                <w:sz w:val="18"/>
                <w:szCs w:val="18"/>
              </w:rPr>
              <w:t>13</w:t>
            </w:r>
          </w:p>
        </w:tc>
        <w:tc>
          <w:tcPr>
            <w:tcW w:w="1130" w:type="dxa"/>
          </w:tcPr>
          <w:p w:rsidR="002E410D" w:rsidRPr="00DF3092" w:rsidRDefault="002E410D" w:rsidP="00DF3092">
            <w:pPr>
              <w:shd w:val="clear" w:color="auto" w:fill="FFFFFF"/>
              <w:contextualSpacing/>
              <w:jc w:val="both"/>
              <w:rPr>
                <w:bCs/>
                <w:color w:val="000000"/>
                <w:spacing w:val="-3"/>
                <w:sz w:val="18"/>
                <w:szCs w:val="18"/>
              </w:rPr>
            </w:pPr>
            <w:r w:rsidRPr="00DF3092">
              <w:rPr>
                <w:bCs/>
                <w:color w:val="000000"/>
                <w:spacing w:val="-3"/>
                <w:sz w:val="18"/>
                <w:szCs w:val="18"/>
              </w:rPr>
              <w:t>Наука в современном обществе</w:t>
            </w:r>
          </w:p>
          <w:p w:rsidR="002E410D" w:rsidRPr="00DF3092" w:rsidRDefault="002E410D" w:rsidP="00DF3092">
            <w:pPr>
              <w:shd w:val="clear" w:color="auto" w:fill="FFFFFF"/>
              <w:contextualSpacing/>
              <w:jc w:val="both"/>
              <w:rPr>
                <w:b/>
                <w:bCs/>
                <w:color w:val="000000"/>
                <w:spacing w:val="-3"/>
                <w:sz w:val="18"/>
                <w:szCs w:val="18"/>
              </w:rPr>
            </w:pPr>
          </w:p>
        </w:tc>
        <w:tc>
          <w:tcPr>
            <w:tcW w:w="567" w:type="dxa"/>
          </w:tcPr>
          <w:p w:rsidR="002E410D" w:rsidRPr="00DF3092" w:rsidRDefault="002E410D"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2E410D" w:rsidRPr="00DF3092" w:rsidRDefault="003D56A2" w:rsidP="00DF3092">
            <w:pPr>
              <w:contextualSpacing/>
              <w:rPr>
                <w:sz w:val="18"/>
                <w:szCs w:val="18"/>
              </w:rPr>
            </w:pPr>
            <w:r>
              <w:rPr>
                <w:sz w:val="18"/>
                <w:szCs w:val="18"/>
              </w:rPr>
              <w:t>6</w:t>
            </w:r>
            <w:r w:rsidR="00A4442C" w:rsidRPr="00DF3092">
              <w:rPr>
                <w:sz w:val="18"/>
                <w:szCs w:val="18"/>
              </w:rPr>
              <w:t>.12</w:t>
            </w:r>
          </w:p>
        </w:tc>
        <w:tc>
          <w:tcPr>
            <w:tcW w:w="851" w:type="dxa"/>
          </w:tcPr>
          <w:p w:rsidR="002E410D" w:rsidRPr="00DF3092" w:rsidRDefault="002E410D" w:rsidP="00DF3092">
            <w:pPr>
              <w:contextualSpacing/>
              <w:rPr>
                <w:bCs/>
                <w:color w:val="000000"/>
                <w:sz w:val="18"/>
                <w:szCs w:val="18"/>
              </w:rPr>
            </w:pPr>
            <w:r w:rsidRPr="00DF3092">
              <w:rPr>
                <w:sz w:val="18"/>
                <w:szCs w:val="18"/>
              </w:rPr>
              <w:t xml:space="preserve">Комбинированный </w:t>
            </w:r>
          </w:p>
        </w:tc>
        <w:tc>
          <w:tcPr>
            <w:tcW w:w="2169" w:type="dxa"/>
            <w:gridSpan w:val="2"/>
          </w:tcPr>
          <w:p w:rsidR="002E410D" w:rsidRPr="00DF3092" w:rsidRDefault="002E410D" w:rsidP="00DF3092">
            <w:pPr>
              <w:pStyle w:val="a3"/>
              <w:contextualSpacing/>
              <w:jc w:val="both"/>
              <w:rPr>
                <w:sz w:val="18"/>
                <w:szCs w:val="18"/>
              </w:rPr>
            </w:pPr>
            <w:r w:rsidRPr="00DF3092">
              <w:rPr>
                <w:rStyle w:val="c7"/>
                <w:i/>
                <w:sz w:val="18"/>
                <w:szCs w:val="18"/>
              </w:rPr>
              <w:t xml:space="preserve">Научаться: характеризовать термин </w:t>
            </w:r>
            <w:r w:rsidRPr="00DF3092">
              <w:rPr>
                <w:sz w:val="18"/>
                <w:szCs w:val="18"/>
              </w:rPr>
              <w:t xml:space="preserve">наука, её значение в жизни </w:t>
            </w:r>
            <w:r w:rsidRPr="00DF3092">
              <w:rPr>
                <w:sz w:val="18"/>
                <w:szCs w:val="18"/>
              </w:rPr>
              <w:lastRenderedPageBreak/>
              <w:t>современного общества.</w:t>
            </w:r>
          </w:p>
          <w:p w:rsidR="002E410D" w:rsidRPr="00DF3092" w:rsidRDefault="002E410D" w:rsidP="00DF3092">
            <w:pPr>
              <w:pStyle w:val="a3"/>
              <w:contextualSpacing/>
              <w:jc w:val="both"/>
              <w:rPr>
                <w:rStyle w:val="c2"/>
                <w:sz w:val="18"/>
                <w:szCs w:val="18"/>
              </w:rPr>
            </w:pPr>
            <w:r w:rsidRPr="00DF3092">
              <w:rPr>
                <w:rStyle w:val="c2"/>
                <w:i/>
                <w:sz w:val="18"/>
                <w:szCs w:val="18"/>
              </w:rPr>
              <w:t xml:space="preserve">Получат возможность научиться: </w:t>
            </w:r>
            <w:r w:rsidRPr="00DF3092">
              <w:rPr>
                <w:rStyle w:val="c2"/>
                <w:sz w:val="18"/>
                <w:szCs w:val="18"/>
              </w:rPr>
              <w:t xml:space="preserve">определять </w:t>
            </w:r>
            <w:r w:rsidRPr="00DF3092">
              <w:rPr>
                <w:sz w:val="18"/>
                <w:szCs w:val="18"/>
              </w:rPr>
              <w:t>нравственные принципы труда учёного.</w:t>
            </w:r>
          </w:p>
        </w:tc>
        <w:tc>
          <w:tcPr>
            <w:tcW w:w="2551" w:type="dxa"/>
          </w:tcPr>
          <w:p w:rsidR="0090765E" w:rsidRPr="00DF3092" w:rsidRDefault="0090765E" w:rsidP="00DF3092">
            <w:pPr>
              <w:pStyle w:val="a3"/>
              <w:contextualSpacing/>
              <w:jc w:val="both"/>
              <w:rPr>
                <w:b/>
                <w:i/>
                <w:sz w:val="18"/>
                <w:szCs w:val="18"/>
              </w:rPr>
            </w:pPr>
            <w:r w:rsidRPr="00DF3092">
              <w:rPr>
                <w:b/>
                <w:i/>
                <w:sz w:val="18"/>
                <w:szCs w:val="18"/>
              </w:rPr>
              <w:lastRenderedPageBreak/>
              <w:t>Познавательные:</w:t>
            </w:r>
            <w:r w:rsidRPr="00DF3092">
              <w:rPr>
                <w:sz w:val="18"/>
                <w:szCs w:val="18"/>
              </w:rPr>
              <w:t xml:space="preserve"> самостоятельно выде</w:t>
            </w:r>
            <w:r w:rsidRPr="00DF3092">
              <w:rPr>
                <w:sz w:val="18"/>
                <w:szCs w:val="18"/>
              </w:rPr>
              <w:softHyphen/>
              <w:t xml:space="preserve">ляют и формулируют цели; анализируют вопросы, </w:t>
            </w:r>
            <w:r w:rsidRPr="00DF3092">
              <w:rPr>
                <w:sz w:val="18"/>
                <w:szCs w:val="18"/>
              </w:rPr>
              <w:lastRenderedPageBreak/>
              <w:t xml:space="preserve">формулируют ответы. </w:t>
            </w:r>
          </w:p>
          <w:p w:rsidR="0090765E" w:rsidRPr="00DF3092" w:rsidRDefault="0090765E" w:rsidP="00DF3092">
            <w:pPr>
              <w:pStyle w:val="a3"/>
              <w:contextualSpacing/>
              <w:jc w:val="both"/>
              <w:rPr>
                <w:b/>
                <w:i/>
                <w:sz w:val="18"/>
                <w:szCs w:val="18"/>
              </w:rPr>
            </w:pPr>
            <w:r w:rsidRPr="00DF3092">
              <w:rPr>
                <w:b/>
                <w:i/>
                <w:sz w:val="18"/>
                <w:szCs w:val="18"/>
              </w:rPr>
              <w:t>Коммуникативные</w:t>
            </w:r>
            <w:proofErr w:type="gramStart"/>
            <w:r w:rsidRPr="00DF3092">
              <w:rPr>
                <w:b/>
                <w:i/>
                <w:sz w:val="18"/>
                <w:szCs w:val="18"/>
              </w:rPr>
              <w:t>:</w:t>
            </w:r>
            <w:r w:rsidRPr="00DF3092">
              <w:rPr>
                <w:sz w:val="18"/>
                <w:szCs w:val="18"/>
              </w:rPr>
              <w:t>у</w:t>
            </w:r>
            <w:proofErr w:type="gramEnd"/>
            <w:r w:rsidRPr="00DF3092">
              <w:rPr>
                <w:sz w:val="18"/>
                <w:szCs w:val="18"/>
              </w:rPr>
              <w:t>частвуют в коллек</w:t>
            </w:r>
            <w:r w:rsidRPr="00DF3092">
              <w:rPr>
                <w:sz w:val="18"/>
                <w:szCs w:val="18"/>
              </w:rPr>
              <w:softHyphen/>
              <w:t>тивном обсуждении проблем; обменива</w:t>
            </w:r>
            <w:r w:rsidRPr="00DF3092">
              <w:rPr>
                <w:sz w:val="18"/>
                <w:szCs w:val="18"/>
              </w:rPr>
              <w:softHyphen/>
              <w:t>ются мнениями, понимают позицию партнера.</w:t>
            </w:r>
          </w:p>
          <w:p w:rsidR="0090765E" w:rsidRPr="00DF3092" w:rsidRDefault="0090765E" w:rsidP="00DF3092">
            <w:pPr>
              <w:pStyle w:val="a3"/>
              <w:contextualSpacing/>
              <w:jc w:val="both"/>
              <w:rPr>
                <w:sz w:val="18"/>
                <w:szCs w:val="18"/>
              </w:rPr>
            </w:pPr>
            <w:r w:rsidRPr="00DF3092">
              <w:rPr>
                <w:b/>
                <w:i/>
                <w:sz w:val="18"/>
                <w:szCs w:val="18"/>
              </w:rPr>
              <w:t xml:space="preserve">Регулятивные: </w:t>
            </w:r>
            <w:r w:rsidRPr="00DF3092">
              <w:rPr>
                <w:sz w:val="18"/>
                <w:szCs w:val="18"/>
              </w:rPr>
              <w:t>ставят учебную задачу на основе соотнесения того, что уже из</w:t>
            </w:r>
            <w:r w:rsidRPr="00DF3092">
              <w:rPr>
                <w:sz w:val="18"/>
                <w:szCs w:val="18"/>
              </w:rPr>
              <w:softHyphen/>
              <w:t>вестно и усвоено, и того, что ещё неиз</w:t>
            </w:r>
            <w:r w:rsidRPr="00DF3092">
              <w:rPr>
                <w:sz w:val="18"/>
                <w:szCs w:val="18"/>
              </w:rPr>
              <w:softHyphen/>
              <w:t>вестно</w:t>
            </w:r>
          </w:p>
          <w:p w:rsidR="002E410D" w:rsidRPr="00DF3092" w:rsidRDefault="002E410D" w:rsidP="00DF3092">
            <w:pPr>
              <w:shd w:val="clear" w:color="auto" w:fill="FFFFFF"/>
              <w:contextualSpacing/>
              <w:jc w:val="both"/>
              <w:rPr>
                <w:rStyle w:val="c7"/>
                <w:i/>
                <w:sz w:val="18"/>
                <w:szCs w:val="18"/>
              </w:rPr>
            </w:pPr>
          </w:p>
        </w:tc>
        <w:tc>
          <w:tcPr>
            <w:tcW w:w="2552" w:type="dxa"/>
          </w:tcPr>
          <w:p w:rsidR="0090765E" w:rsidRPr="00DF3092" w:rsidRDefault="0090765E" w:rsidP="00DF3092">
            <w:pPr>
              <w:pStyle w:val="a3"/>
              <w:contextualSpacing/>
              <w:jc w:val="both"/>
              <w:rPr>
                <w:sz w:val="18"/>
                <w:szCs w:val="18"/>
              </w:rPr>
            </w:pPr>
            <w:r w:rsidRPr="00DF3092">
              <w:rPr>
                <w:sz w:val="18"/>
                <w:szCs w:val="18"/>
              </w:rPr>
              <w:lastRenderedPageBreak/>
              <w:t>Оценивают соб</w:t>
            </w:r>
            <w:r w:rsidRPr="00DF3092">
              <w:rPr>
                <w:sz w:val="18"/>
                <w:szCs w:val="18"/>
              </w:rPr>
              <w:softHyphen/>
              <w:t>ственную учеб</w:t>
            </w:r>
            <w:r w:rsidRPr="00DF3092">
              <w:rPr>
                <w:sz w:val="18"/>
                <w:szCs w:val="18"/>
              </w:rPr>
              <w:softHyphen/>
              <w:t>ную деятель</w:t>
            </w:r>
            <w:r w:rsidRPr="00DF3092">
              <w:rPr>
                <w:sz w:val="18"/>
                <w:szCs w:val="18"/>
              </w:rPr>
              <w:softHyphen/>
              <w:t>ность, свои до</w:t>
            </w:r>
            <w:r w:rsidRPr="00DF3092">
              <w:rPr>
                <w:sz w:val="18"/>
                <w:szCs w:val="18"/>
              </w:rPr>
              <w:softHyphen/>
              <w:t>стижения; ана</w:t>
            </w:r>
            <w:r w:rsidRPr="00DF3092">
              <w:rPr>
                <w:sz w:val="18"/>
                <w:szCs w:val="18"/>
              </w:rPr>
              <w:softHyphen/>
              <w:t>лизируют и ха</w:t>
            </w:r>
            <w:r w:rsidRPr="00DF3092">
              <w:rPr>
                <w:sz w:val="18"/>
                <w:szCs w:val="18"/>
              </w:rPr>
              <w:softHyphen/>
              <w:t xml:space="preserve">рактеризуют </w:t>
            </w:r>
            <w:r w:rsidRPr="00DF3092">
              <w:rPr>
                <w:sz w:val="18"/>
                <w:szCs w:val="18"/>
              </w:rPr>
              <w:lastRenderedPageBreak/>
              <w:t>эмоциональное состояние и чув</w:t>
            </w:r>
            <w:r w:rsidRPr="00DF3092">
              <w:rPr>
                <w:sz w:val="18"/>
                <w:szCs w:val="18"/>
              </w:rPr>
              <w:softHyphen/>
              <w:t>ства окружаю</w:t>
            </w:r>
            <w:r w:rsidRPr="00DF3092">
              <w:rPr>
                <w:sz w:val="18"/>
                <w:szCs w:val="18"/>
              </w:rPr>
              <w:softHyphen/>
              <w:t>щих, строят свои взаимоотноше</w:t>
            </w:r>
            <w:r w:rsidRPr="00DF3092">
              <w:rPr>
                <w:sz w:val="18"/>
                <w:szCs w:val="18"/>
              </w:rPr>
              <w:softHyphen/>
              <w:t>ния с их учетом</w:t>
            </w:r>
          </w:p>
          <w:p w:rsidR="002E410D" w:rsidRPr="00DF3092" w:rsidRDefault="002E410D" w:rsidP="00DF3092">
            <w:pPr>
              <w:pStyle w:val="a3"/>
              <w:contextualSpacing/>
              <w:jc w:val="both"/>
              <w:rPr>
                <w:rFonts w:eastAsia="Times New Roman"/>
                <w:sz w:val="18"/>
                <w:szCs w:val="18"/>
              </w:rPr>
            </w:pPr>
          </w:p>
        </w:tc>
        <w:tc>
          <w:tcPr>
            <w:tcW w:w="2665" w:type="dxa"/>
          </w:tcPr>
          <w:p w:rsidR="002E410D" w:rsidRPr="00DF3092" w:rsidRDefault="002E410D" w:rsidP="00DF3092">
            <w:pPr>
              <w:shd w:val="clear" w:color="auto" w:fill="FFFFFF"/>
              <w:contextualSpacing/>
              <w:jc w:val="both"/>
              <w:rPr>
                <w:bCs/>
                <w:color w:val="000000"/>
                <w:spacing w:val="-4"/>
                <w:sz w:val="18"/>
                <w:szCs w:val="18"/>
              </w:rPr>
            </w:pPr>
            <w:r w:rsidRPr="00DF3092">
              <w:rPr>
                <w:sz w:val="18"/>
                <w:szCs w:val="18"/>
              </w:rPr>
              <w:lastRenderedPageBreak/>
              <w:t xml:space="preserve">Характеризовать науку как особую систему знаний. Объяснять возрастание роли науки в современном обществе </w:t>
            </w:r>
          </w:p>
        </w:tc>
        <w:tc>
          <w:tcPr>
            <w:tcW w:w="1133" w:type="dxa"/>
          </w:tcPr>
          <w:p w:rsidR="002E410D" w:rsidRPr="00DF3092" w:rsidRDefault="002E410D" w:rsidP="00DF3092">
            <w:pPr>
              <w:shd w:val="clear" w:color="auto" w:fill="FFFFFF"/>
              <w:contextualSpacing/>
              <w:jc w:val="both"/>
              <w:rPr>
                <w:bCs/>
                <w:color w:val="000000"/>
                <w:spacing w:val="-2"/>
                <w:sz w:val="18"/>
                <w:szCs w:val="18"/>
              </w:rPr>
            </w:pPr>
            <w:r w:rsidRPr="00DF3092">
              <w:rPr>
                <w:bCs/>
                <w:color w:val="000000"/>
                <w:spacing w:val="-2"/>
                <w:sz w:val="18"/>
                <w:szCs w:val="18"/>
              </w:rPr>
              <w:t>§11 Вопросы и задания стр93-94</w:t>
            </w:r>
          </w:p>
        </w:tc>
      </w:tr>
      <w:tr w:rsidR="0090765E" w:rsidRPr="00DF3092" w:rsidTr="00DF3092">
        <w:trPr>
          <w:trHeight w:val="965"/>
        </w:trPr>
        <w:tc>
          <w:tcPr>
            <w:tcW w:w="417" w:type="dxa"/>
          </w:tcPr>
          <w:p w:rsidR="0090765E" w:rsidRPr="00DF3092" w:rsidRDefault="00F44398" w:rsidP="00DF3092">
            <w:pPr>
              <w:contextualSpacing/>
              <w:jc w:val="center"/>
              <w:rPr>
                <w:bCs/>
                <w:color w:val="000000"/>
                <w:sz w:val="18"/>
                <w:szCs w:val="18"/>
              </w:rPr>
            </w:pPr>
            <w:r w:rsidRPr="00DF3092">
              <w:rPr>
                <w:bCs/>
                <w:color w:val="000000"/>
                <w:sz w:val="18"/>
                <w:szCs w:val="18"/>
              </w:rPr>
              <w:lastRenderedPageBreak/>
              <w:t>14</w:t>
            </w:r>
          </w:p>
        </w:tc>
        <w:tc>
          <w:tcPr>
            <w:tcW w:w="1130" w:type="dxa"/>
          </w:tcPr>
          <w:p w:rsidR="0090765E" w:rsidRPr="00DF3092" w:rsidRDefault="0090765E" w:rsidP="00DF3092">
            <w:pPr>
              <w:shd w:val="clear" w:color="auto" w:fill="FFFFFF"/>
              <w:contextualSpacing/>
              <w:jc w:val="both"/>
              <w:rPr>
                <w:bCs/>
                <w:color w:val="000000"/>
                <w:spacing w:val="-3"/>
                <w:sz w:val="18"/>
                <w:szCs w:val="18"/>
              </w:rPr>
            </w:pPr>
            <w:r w:rsidRPr="00DF3092">
              <w:rPr>
                <w:bCs/>
                <w:color w:val="000000"/>
                <w:spacing w:val="-3"/>
                <w:sz w:val="18"/>
                <w:szCs w:val="18"/>
              </w:rPr>
              <w:t>Религия как одна из форм культуры</w:t>
            </w:r>
          </w:p>
          <w:p w:rsidR="0090765E" w:rsidRPr="00DF3092" w:rsidRDefault="0090765E" w:rsidP="00DF3092">
            <w:pPr>
              <w:shd w:val="clear" w:color="auto" w:fill="FFFFFF"/>
              <w:contextualSpacing/>
              <w:jc w:val="both"/>
              <w:rPr>
                <w:b/>
                <w:bCs/>
                <w:color w:val="000000"/>
                <w:spacing w:val="-3"/>
                <w:sz w:val="18"/>
                <w:szCs w:val="18"/>
              </w:rPr>
            </w:pPr>
          </w:p>
        </w:tc>
        <w:tc>
          <w:tcPr>
            <w:tcW w:w="567" w:type="dxa"/>
          </w:tcPr>
          <w:p w:rsidR="0090765E" w:rsidRPr="00DF3092" w:rsidRDefault="0090765E"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90765E" w:rsidRPr="00DF3092" w:rsidRDefault="003D56A2" w:rsidP="00DF3092">
            <w:pPr>
              <w:contextualSpacing/>
              <w:rPr>
                <w:sz w:val="18"/>
                <w:szCs w:val="18"/>
              </w:rPr>
            </w:pPr>
            <w:r>
              <w:rPr>
                <w:sz w:val="18"/>
                <w:szCs w:val="18"/>
              </w:rPr>
              <w:t>13</w:t>
            </w:r>
            <w:r w:rsidR="00EA3AF9" w:rsidRPr="00DF3092">
              <w:rPr>
                <w:sz w:val="18"/>
                <w:szCs w:val="18"/>
              </w:rPr>
              <w:t>.12</w:t>
            </w:r>
          </w:p>
        </w:tc>
        <w:tc>
          <w:tcPr>
            <w:tcW w:w="851" w:type="dxa"/>
          </w:tcPr>
          <w:p w:rsidR="0090765E" w:rsidRPr="00DF3092" w:rsidRDefault="0090765E" w:rsidP="00DF3092">
            <w:pPr>
              <w:contextualSpacing/>
              <w:rPr>
                <w:sz w:val="18"/>
                <w:szCs w:val="18"/>
              </w:rPr>
            </w:pPr>
            <w:r w:rsidRPr="00DF3092">
              <w:rPr>
                <w:sz w:val="18"/>
                <w:szCs w:val="18"/>
              </w:rPr>
              <w:t xml:space="preserve">Комбинированный </w:t>
            </w:r>
          </w:p>
        </w:tc>
        <w:tc>
          <w:tcPr>
            <w:tcW w:w="2169" w:type="dxa"/>
            <w:gridSpan w:val="2"/>
          </w:tcPr>
          <w:p w:rsidR="0090765E" w:rsidRPr="00DF3092" w:rsidRDefault="0090765E" w:rsidP="00DF3092">
            <w:pPr>
              <w:pStyle w:val="a3"/>
              <w:contextualSpacing/>
              <w:jc w:val="both"/>
              <w:rPr>
                <w:rStyle w:val="c2"/>
                <w:sz w:val="18"/>
                <w:szCs w:val="18"/>
              </w:rPr>
            </w:pPr>
            <w:r w:rsidRPr="00DF3092">
              <w:rPr>
                <w:rStyle w:val="c7"/>
                <w:i/>
                <w:sz w:val="18"/>
                <w:szCs w:val="18"/>
              </w:rPr>
              <w:t xml:space="preserve">Научаться: характеризовать </w:t>
            </w:r>
            <w:r w:rsidRPr="00DF3092">
              <w:rPr>
                <w:sz w:val="18"/>
                <w:szCs w:val="18"/>
              </w:rPr>
              <w:t>религиозные организации и объединения, их роль в жизни современного общества.</w:t>
            </w:r>
            <w:r w:rsidRPr="00DF3092">
              <w:rPr>
                <w:rStyle w:val="c2"/>
                <w:sz w:val="18"/>
                <w:szCs w:val="18"/>
              </w:rPr>
              <w:t xml:space="preserve"> Объяснять роль религии в жизни общества. Называть религиозные организации и объединения.</w:t>
            </w:r>
          </w:p>
          <w:p w:rsidR="0090765E" w:rsidRPr="00DF3092" w:rsidRDefault="0090765E" w:rsidP="00DF3092">
            <w:pPr>
              <w:pStyle w:val="a3"/>
              <w:contextualSpacing/>
              <w:jc w:val="both"/>
              <w:rPr>
                <w:i/>
                <w:sz w:val="18"/>
                <w:szCs w:val="18"/>
              </w:rPr>
            </w:pPr>
            <w:r w:rsidRPr="00DF3092">
              <w:rPr>
                <w:rStyle w:val="c2"/>
                <w:i/>
                <w:sz w:val="18"/>
                <w:szCs w:val="18"/>
              </w:rPr>
              <w:t xml:space="preserve">Получат возможность научиться: </w:t>
            </w:r>
            <w:r w:rsidRPr="00DF3092">
              <w:rPr>
                <w:rStyle w:val="c2"/>
                <w:sz w:val="18"/>
                <w:szCs w:val="18"/>
              </w:rPr>
              <w:t>определять</w:t>
            </w:r>
            <w:r w:rsidRPr="00DF3092">
              <w:rPr>
                <w:sz w:val="18"/>
                <w:szCs w:val="18"/>
              </w:rPr>
              <w:t>роль религии в культурном развитии.</w:t>
            </w:r>
          </w:p>
        </w:tc>
        <w:tc>
          <w:tcPr>
            <w:tcW w:w="2551" w:type="dxa"/>
          </w:tcPr>
          <w:p w:rsidR="0090765E" w:rsidRPr="00DF3092" w:rsidRDefault="0090765E" w:rsidP="00DF3092">
            <w:pPr>
              <w:pStyle w:val="a3"/>
              <w:contextualSpacing/>
              <w:jc w:val="both"/>
              <w:rPr>
                <w:sz w:val="18"/>
                <w:szCs w:val="18"/>
              </w:rPr>
            </w:pPr>
            <w:proofErr w:type="gramStart"/>
            <w:r w:rsidRPr="00DF3092">
              <w:rPr>
                <w:b/>
                <w:i/>
                <w:sz w:val="18"/>
                <w:szCs w:val="18"/>
              </w:rPr>
              <w:t>Регулятивные</w:t>
            </w:r>
            <w:proofErr w:type="gramEnd"/>
            <w:r w:rsidRPr="00DF3092">
              <w:rPr>
                <w:b/>
                <w:i/>
                <w:sz w:val="18"/>
                <w:szCs w:val="18"/>
              </w:rPr>
              <w:t>:</w:t>
            </w:r>
            <w:r w:rsidRPr="00DF3092">
              <w:rPr>
                <w:sz w:val="18"/>
                <w:szCs w:val="18"/>
              </w:rPr>
              <w:t xml:space="preserve"> принимают и сохраняют учебную задачу; учитывают выделенные</w:t>
            </w:r>
          </w:p>
          <w:p w:rsidR="0090765E" w:rsidRPr="00DF3092" w:rsidRDefault="0090765E" w:rsidP="00DF3092">
            <w:pPr>
              <w:pStyle w:val="a3"/>
              <w:contextualSpacing/>
              <w:jc w:val="both"/>
              <w:rPr>
                <w:sz w:val="18"/>
                <w:szCs w:val="18"/>
              </w:rPr>
            </w:pPr>
            <w:r w:rsidRPr="00DF3092">
              <w:rPr>
                <w:sz w:val="18"/>
                <w:szCs w:val="18"/>
              </w:rPr>
              <w:t>учителем ориентиры действия в новом учебном материале в сотрудничестве</w:t>
            </w:r>
          </w:p>
          <w:p w:rsidR="0090765E" w:rsidRPr="00DF3092" w:rsidRDefault="0090765E" w:rsidP="00DF3092">
            <w:pPr>
              <w:pStyle w:val="a3"/>
              <w:contextualSpacing/>
              <w:jc w:val="both"/>
              <w:rPr>
                <w:b/>
                <w:i/>
                <w:sz w:val="18"/>
                <w:szCs w:val="18"/>
              </w:rPr>
            </w:pPr>
            <w:r w:rsidRPr="00DF3092">
              <w:rPr>
                <w:sz w:val="18"/>
                <w:szCs w:val="18"/>
              </w:rPr>
              <w:t>с учителем.</w:t>
            </w:r>
          </w:p>
          <w:p w:rsidR="0090765E" w:rsidRPr="00DF3092" w:rsidRDefault="0090765E"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ставят и формулируют проблему урока; самостоятельно создают алгоритм деятельности при решении проблемы.</w:t>
            </w:r>
          </w:p>
          <w:p w:rsidR="0090765E" w:rsidRPr="00DF3092" w:rsidRDefault="0090765E" w:rsidP="00DF3092">
            <w:pPr>
              <w:pStyle w:val="a3"/>
              <w:contextualSpacing/>
              <w:jc w:val="both"/>
              <w:rPr>
                <w:sz w:val="18"/>
                <w:szCs w:val="18"/>
              </w:rPr>
            </w:pPr>
            <w:r w:rsidRPr="00DF3092">
              <w:rPr>
                <w:b/>
                <w:i/>
                <w:sz w:val="18"/>
                <w:szCs w:val="18"/>
              </w:rPr>
              <w:t>Коммуникативные:</w:t>
            </w:r>
            <w:r w:rsidRPr="00DF3092">
              <w:rPr>
                <w:sz w:val="18"/>
                <w:szCs w:val="18"/>
              </w:rPr>
              <w:t xml:space="preserve"> проявляют актив</w:t>
            </w:r>
            <w:r w:rsidRPr="00DF3092">
              <w:rPr>
                <w:sz w:val="18"/>
                <w:szCs w:val="18"/>
              </w:rPr>
              <w:softHyphen/>
              <w:t>ность во взаимодействии для решения коммуникативных и познавательных за</w:t>
            </w:r>
            <w:r w:rsidRPr="00DF3092">
              <w:rPr>
                <w:sz w:val="18"/>
                <w:szCs w:val="18"/>
              </w:rPr>
              <w:softHyphen/>
              <w:t>дач (задают вопросы, формулируют свои затруднения; предлагают помощь и со</w:t>
            </w:r>
            <w:r w:rsidRPr="00DF3092">
              <w:rPr>
                <w:sz w:val="18"/>
                <w:szCs w:val="18"/>
              </w:rPr>
              <w:softHyphen/>
              <w:t>трудничество)</w:t>
            </w:r>
          </w:p>
        </w:tc>
        <w:tc>
          <w:tcPr>
            <w:tcW w:w="2552" w:type="dxa"/>
          </w:tcPr>
          <w:p w:rsidR="0090765E" w:rsidRPr="00DF3092" w:rsidRDefault="0090765E" w:rsidP="00DF3092">
            <w:pPr>
              <w:pStyle w:val="a3"/>
              <w:contextualSpacing/>
              <w:jc w:val="both"/>
              <w:rPr>
                <w:sz w:val="18"/>
                <w:szCs w:val="18"/>
              </w:rPr>
            </w:pPr>
            <w:r w:rsidRPr="00DF3092">
              <w:rPr>
                <w:sz w:val="18"/>
                <w:szCs w:val="18"/>
              </w:rPr>
              <w:t>Определяют целостный, соци</w:t>
            </w:r>
            <w:r w:rsidRPr="00DF3092">
              <w:rPr>
                <w:sz w:val="18"/>
                <w:szCs w:val="18"/>
              </w:rPr>
              <w:softHyphen/>
              <w:t>ально ориенти</w:t>
            </w:r>
            <w:r w:rsidRPr="00DF3092">
              <w:rPr>
                <w:sz w:val="18"/>
                <w:szCs w:val="18"/>
              </w:rPr>
              <w:softHyphen/>
              <w:t>рованный взгляд на мир в единст</w:t>
            </w:r>
            <w:r w:rsidRPr="00DF3092">
              <w:rPr>
                <w:sz w:val="18"/>
                <w:szCs w:val="18"/>
              </w:rPr>
              <w:softHyphen/>
              <w:t>ве и разнообра</w:t>
            </w:r>
            <w:r w:rsidRPr="00DF3092">
              <w:rPr>
                <w:sz w:val="18"/>
                <w:szCs w:val="18"/>
              </w:rPr>
              <w:softHyphen/>
              <w:t>зии народов,</w:t>
            </w:r>
          </w:p>
          <w:p w:rsidR="0090765E" w:rsidRPr="00DF3092" w:rsidRDefault="0090765E" w:rsidP="00DF3092">
            <w:pPr>
              <w:pStyle w:val="a3"/>
              <w:contextualSpacing/>
              <w:jc w:val="both"/>
              <w:rPr>
                <w:sz w:val="18"/>
                <w:szCs w:val="18"/>
              </w:rPr>
            </w:pPr>
            <w:r w:rsidRPr="00DF3092">
              <w:rPr>
                <w:sz w:val="18"/>
                <w:szCs w:val="18"/>
              </w:rPr>
              <w:t>культуры и ре</w:t>
            </w:r>
            <w:r w:rsidRPr="00DF3092">
              <w:rPr>
                <w:sz w:val="18"/>
                <w:szCs w:val="18"/>
              </w:rPr>
              <w:softHyphen/>
              <w:t>лигий</w:t>
            </w:r>
          </w:p>
          <w:p w:rsidR="0090765E" w:rsidRPr="00DF3092" w:rsidRDefault="0090765E" w:rsidP="00DF3092">
            <w:pPr>
              <w:pStyle w:val="a3"/>
              <w:contextualSpacing/>
              <w:jc w:val="both"/>
              <w:rPr>
                <w:sz w:val="18"/>
                <w:szCs w:val="18"/>
              </w:rPr>
            </w:pPr>
          </w:p>
        </w:tc>
        <w:tc>
          <w:tcPr>
            <w:tcW w:w="2665" w:type="dxa"/>
          </w:tcPr>
          <w:p w:rsidR="0090765E" w:rsidRPr="00DF3092" w:rsidRDefault="0090765E" w:rsidP="00DF3092">
            <w:pPr>
              <w:shd w:val="clear" w:color="auto" w:fill="FFFFFF"/>
              <w:contextualSpacing/>
              <w:jc w:val="both"/>
              <w:rPr>
                <w:bCs/>
                <w:color w:val="000000"/>
                <w:spacing w:val="-4"/>
                <w:sz w:val="18"/>
                <w:szCs w:val="18"/>
              </w:rPr>
            </w:pPr>
            <w:r w:rsidRPr="00DF3092">
              <w:rPr>
                <w:sz w:val="18"/>
                <w:szCs w:val="18"/>
              </w:rPr>
              <w:t>Определять сущностные характеристики религ</w:t>
            </w:r>
            <w:proofErr w:type="gramStart"/>
            <w:r w:rsidRPr="00DF3092">
              <w:rPr>
                <w:sz w:val="18"/>
                <w:szCs w:val="18"/>
              </w:rPr>
              <w:t>ии и её</w:t>
            </w:r>
            <w:proofErr w:type="gramEnd"/>
            <w:r w:rsidRPr="00DF3092">
              <w:rPr>
                <w:sz w:val="18"/>
                <w:szCs w:val="18"/>
              </w:rPr>
              <w:t xml:space="preserve"> роль в культурной жизни. Объяснять сущность и значение веротерпимости. Раскрывать сущность свободы совести. Оценивать своё отношение к религии и атеизму</w:t>
            </w:r>
          </w:p>
        </w:tc>
        <w:tc>
          <w:tcPr>
            <w:tcW w:w="1133" w:type="dxa"/>
          </w:tcPr>
          <w:p w:rsidR="0090765E" w:rsidRPr="00DF3092" w:rsidRDefault="0090765E" w:rsidP="00DF3092">
            <w:pPr>
              <w:shd w:val="clear" w:color="auto" w:fill="FFFFFF"/>
              <w:contextualSpacing/>
              <w:jc w:val="both"/>
              <w:rPr>
                <w:bCs/>
                <w:color w:val="000000"/>
                <w:spacing w:val="-2"/>
                <w:sz w:val="18"/>
                <w:szCs w:val="18"/>
              </w:rPr>
            </w:pPr>
            <w:r w:rsidRPr="00DF3092">
              <w:rPr>
                <w:bCs/>
                <w:color w:val="000000"/>
                <w:spacing w:val="-2"/>
                <w:sz w:val="18"/>
                <w:szCs w:val="18"/>
              </w:rPr>
              <w:t>§12</w:t>
            </w:r>
          </w:p>
          <w:p w:rsidR="0090765E" w:rsidRPr="00DF3092" w:rsidRDefault="0090765E" w:rsidP="00DF3092">
            <w:pPr>
              <w:shd w:val="clear" w:color="auto" w:fill="FFFFFF"/>
              <w:contextualSpacing/>
              <w:jc w:val="both"/>
              <w:rPr>
                <w:bCs/>
                <w:color w:val="000000"/>
                <w:spacing w:val="-2"/>
                <w:sz w:val="18"/>
                <w:szCs w:val="18"/>
              </w:rPr>
            </w:pPr>
            <w:r w:rsidRPr="00DF3092">
              <w:rPr>
                <w:bCs/>
                <w:color w:val="000000"/>
                <w:spacing w:val="-2"/>
                <w:sz w:val="18"/>
                <w:szCs w:val="18"/>
              </w:rPr>
              <w:t xml:space="preserve">Вопросы и задания </w:t>
            </w:r>
            <w:proofErr w:type="spellStart"/>
            <w:proofErr w:type="gramStart"/>
            <w:r w:rsidRPr="00DF3092">
              <w:rPr>
                <w:bCs/>
                <w:color w:val="000000"/>
                <w:spacing w:val="-2"/>
                <w:sz w:val="18"/>
                <w:szCs w:val="18"/>
              </w:rPr>
              <w:t>стр</w:t>
            </w:r>
            <w:proofErr w:type="spellEnd"/>
            <w:proofErr w:type="gramEnd"/>
            <w:r w:rsidRPr="00DF3092">
              <w:rPr>
                <w:bCs/>
                <w:color w:val="000000"/>
                <w:spacing w:val="-2"/>
                <w:sz w:val="18"/>
                <w:szCs w:val="18"/>
              </w:rPr>
              <w:t xml:space="preserve"> 101-102</w:t>
            </w:r>
          </w:p>
        </w:tc>
      </w:tr>
      <w:tr w:rsidR="0090765E" w:rsidRPr="00DF3092" w:rsidTr="00DF3092">
        <w:trPr>
          <w:trHeight w:val="793"/>
        </w:trPr>
        <w:tc>
          <w:tcPr>
            <w:tcW w:w="417" w:type="dxa"/>
            <w:tcBorders>
              <w:right w:val="single" w:sz="4" w:space="0" w:color="auto"/>
            </w:tcBorders>
          </w:tcPr>
          <w:p w:rsidR="0090765E" w:rsidRPr="00DF3092" w:rsidRDefault="00F44398" w:rsidP="00DF3092">
            <w:pPr>
              <w:contextualSpacing/>
              <w:rPr>
                <w:bCs/>
                <w:color w:val="000000"/>
                <w:sz w:val="18"/>
                <w:szCs w:val="18"/>
              </w:rPr>
            </w:pPr>
            <w:r w:rsidRPr="00DF3092">
              <w:rPr>
                <w:bCs/>
                <w:color w:val="000000"/>
                <w:sz w:val="18"/>
                <w:szCs w:val="18"/>
              </w:rPr>
              <w:t>15</w:t>
            </w:r>
          </w:p>
        </w:tc>
        <w:tc>
          <w:tcPr>
            <w:tcW w:w="1130" w:type="dxa"/>
            <w:tcBorders>
              <w:left w:val="single" w:sz="4" w:space="0" w:color="auto"/>
            </w:tcBorders>
          </w:tcPr>
          <w:p w:rsidR="0090765E" w:rsidRPr="00DF3092" w:rsidRDefault="0090765E" w:rsidP="00DF3092">
            <w:pPr>
              <w:shd w:val="clear" w:color="auto" w:fill="FFFFFF"/>
              <w:contextualSpacing/>
              <w:jc w:val="both"/>
              <w:rPr>
                <w:sz w:val="18"/>
                <w:szCs w:val="18"/>
              </w:rPr>
            </w:pPr>
            <w:r w:rsidRPr="00DF3092">
              <w:rPr>
                <w:sz w:val="18"/>
                <w:szCs w:val="18"/>
              </w:rPr>
              <w:t>Практикум по теме «Сфера духовной культуры»</w:t>
            </w:r>
          </w:p>
        </w:tc>
        <w:tc>
          <w:tcPr>
            <w:tcW w:w="567" w:type="dxa"/>
          </w:tcPr>
          <w:p w:rsidR="0090765E" w:rsidRPr="00DF3092" w:rsidRDefault="0090765E"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90765E" w:rsidRPr="00DF3092" w:rsidRDefault="003D56A2" w:rsidP="00DF3092">
            <w:pPr>
              <w:contextualSpacing/>
              <w:rPr>
                <w:sz w:val="18"/>
                <w:szCs w:val="18"/>
              </w:rPr>
            </w:pPr>
            <w:r>
              <w:rPr>
                <w:sz w:val="18"/>
                <w:szCs w:val="18"/>
              </w:rPr>
              <w:t>20</w:t>
            </w:r>
            <w:r w:rsidR="00EA3AF9" w:rsidRPr="00DF3092">
              <w:rPr>
                <w:sz w:val="18"/>
                <w:szCs w:val="18"/>
              </w:rPr>
              <w:t>.12</w:t>
            </w:r>
          </w:p>
        </w:tc>
        <w:tc>
          <w:tcPr>
            <w:tcW w:w="851" w:type="dxa"/>
          </w:tcPr>
          <w:p w:rsidR="0090765E" w:rsidRPr="00DF3092" w:rsidRDefault="0090765E" w:rsidP="00DF3092">
            <w:pPr>
              <w:contextualSpacing/>
              <w:rPr>
                <w:sz w:val="18"/>
                <w:szCs w:val="18"/>
              </w:rPr>
            </w:pPr>
            <w:r w:rsidRPr="00DF3092">
              <w:rPr>
                <w:sz w:val="18"/>
                <w:szCs w:val="18"/>
              </w:rPr>
              <w:t>ПОУ</w:t>
            </w:r>
          </w:p>
        </w:tc>
        <w:tc>
          <w:tcPr>
            <w:tcW w:w="2169" w:type="dxa"/>
            <w:gridSpan w:val="2"/>
          </w:tcPr>
          <w:p w:rsidR="0090765E" w:rsidRPr="00DF3092" w:rsidRDefault="0090765E" w:rsidP="00DF3092">
            <w:pPr>
              <w:shd w:val="clear" w:color="auto" w:fill="FFFFFF"/>
              <w:contextualSpacing/>
              <w:jc w:val="both"/>
              <w:rPr>
                <w:sz w:val="18"/>
                <w:szCs w:val="18"/>
              </w:rPr>
            </w:pPr>
            <w:r w:rsidRPr="00DF3092">
              <w:rPr>
                <w:rStyle w:val="c7"/>
                <w:i/>
                <w:sz w:val="18"/>
                <w:szCs w:val="18"/>
              </w:rPr>
              <w:t xml:space="preserve">Научаться: </w:t>
            </w:r>
            <w:r w:rsidRPr="00DF3092">
              <w:rPr>
                <w:rStyle w:val="c7"/>
                <w:sz w:val="18"/>
                <w:szCs w:val="18"/>
              </w:rPr>
              <w:t>определять основные понятия к главе «</w:t>
            </w:r>
            <w:r w:rsidRPr="00DF3092">
              <w:rPr>
                <w:sz w:val="18"/>
                <w:szCs w:val="18"/>
              </w:rPr>
              <w:t>Сфера духовной культуры</w:t>
            </w:r>
            <w:r w:rsidRPr="00DF3092">
              <w:rPr>
                <w:rStyle w:val="c7"/>
                <w:sz w:val="18"/>
                <w:szCs w:val="18"/>
              </w:rPr>
              <w:t>»</w:t>
            </w:r>
          </w:p>
        </w:tc>
        <w:tc>
          <w:tcPr>
            <w:tcW w:w="2551" w:type="dxa"/>
          </w:tcPr>
          <w:p w:rsidR="0090765E" w:rsidRPr="00DF3092" w:rsidRDefault="0090765E" w:rsidP="00DF3092">
            <w:pPr>
              <w:pStyle w:val="a3"/>
              <w:contextualSpacing/>
              <w:jc w:val="both"/>
              <w:rPr>
                <w:sz w:val="18"/>
                <w:szCs w:val="18"/>
              </w:rPr>
            </w:pPr>
            <w:r w:rsidRPr="00DF3092">
              <w:rPr>
                <w:b/>
                <w:i/>
                <w:sz w:val="18"/>
                <w:szCs w:val="18"/>
              </w:rPr>
              <w:t>Познавательные:</w:t>
            </w:r>
            <w:r w:rsidRPr="00DF3092">
              <w:rPr>
                <w:sz w:val="18"/>
                <w:szCs w:val="18"/>
              </w:rPr>
              <w:t xml:space="preserve"> овладевают целост</w:t>
            </w:r>
            <w:r w:rsidRPr="00DF3092">
              <w:rPr>
                <w:sz w:val="18"/>
                <w:szCs w:val="18"/>
              </w:rPr>
              <w:softHyphen/>
              <w:t>ными представлениями о категориях духовной культуры человека; привлекают информа</w:t>
            </w:r>
            <w:r w:rsidRPr="00DF3092">
              <w:rPr>
                <w:sz w:val="18"/>
                <w:szCs w:val="18"/>
              </w:rPr>
              <w:softHyphen/>
              <w:t>цию, полученную ранее, для решения познавательных задач</w:t>
            </w:r>
          </w:p>
          <w:p w:rsidR="0090765E" w:rsidRPr="00DF3092" w:rsidRDefault="0090765E" w:rsidP="00DF3092">
            <w:pPr>
              <w:shd w:val="clear" w:color="auto" w:fill="FFFFFF"/>
              <w:contextualSpacing/>
              <w:jc w:val="both"/>
              <w:rPr>
                <w:sz w:val="18"/>
                <w:szCs w:val="18"/>
              </w:rPr>
            </w:pPr>
          </w:p>
        </w:tc>
        <w:tc>
          <w:tcPr>
            <w:tcW w:w="2552" w:type="dxa"/>
          </w:tcPr>
          <w:p w:rsidR="0090765E" w:rsidRPr="00DF3092" w:rsidRDefault="0090765E" w:rsidP="00DF3092">
            <w:pPr>
              <w:pStyle w:val="a3"/>
              <w:contextualSpacing/>
              <w:jc w:val="both"/>
              <w:rPr>
                <w:sz w:val="18"/>
                <w:szCs w:val="18"/>
              </w:rPr>
            </w:pPr>
            <w:r w:rsidRPr="00DF3092">
              <w:rPr>
                <w:sz w:val="18"/>
                <w:szCs w:val="18"/>
              </w:rPr>
              <w:t>Сохраняют мотивацию к учебной деятельно</w:t>
            </w:r>
            <w:r w:rsidRPr="00DF3092">
              <w:rPr>
                <w:sz w:val="18"/>
                <w:szCs w:val="18"/>
              </w:rPr>
              <w:softHyphen/>
              <w:t>сти; проявляют интерес к ново</w:t>
            </w:r>
            <w:r w:rsidRPr="00DF3092">
              <w:rPr>
                <w:sz w:val="18"/>
                <w:szCs w:val="18"/>
              </w:rPr>
              <w:softHyphen/>
              <w:t>му учебному ма</w:t>
            </w:r>
            <w:r w:rsidRPr="00DF3092">
              <w:rPr>
                <w:sz w:val="18"/>
                <w:szCs w:val="18"/>
              </w:rPr>
              <w:softHyphen/>
              <w:t>териалу; выра</w:t>
            </w:r>
            <w:r w:rsidRPr="00DF3092">
              <w:rPr>
                <w:sz w:val="18"/>
                <w:szCs w:val="18"/>
              </w:rPr>
              <w:softHyphen/>
              <w:t>жают положи</w:t>
            </w:r>
            <w:r w:rsidRPr="00DF3092">
              <w:rPr>
                <w:sz w:val="18"/>
                <w:szCs w:val="18"/>
              </w:rPr>
              <w:softHyphen/>
              <w:t>тельное отноше</w:t>
            </w:r>
            <w:r w:rsidRPr="00DF3092">
              <w:rPr>
                <w:sz w:val="18"/>
                <w:szCs w:val="18"/>
              </w:rPr>
              <w:softHyphen/>
              <w:t>ние к процессу познания; адек</w:t>
            </w:r>
            <w:r w:rsidRPr="00DF3092">
              <w:rPr>
                <w:sz w:val="18"/>
                <w:szCs w:val="18"/>
              </w:rPr>
              <w:softHyphen/>
              <w:t>ватно понимают причины успеш</w:t>
            </w:r>
            <w:r w:rsidRPr="00DF3092">
              <w:rPr>
                <w:sz w:val="18"/>
                <w:szCs w:val="18"/>
              </w:rPr>
              <w:softHyphen/>
              <w:t>ности/неуспеш</w:t>
            </w:r>
            <w:r w:rsidRPr="00DF3092">
              <w:rPr>
                <w:sz w:val="18"/>
                <w:szCs w:val="18"/>
              </w:rPr>
              <w:softHyphen/>
              <w:t>ности учебной деятельности</w:t>
            </w:r>
          </w:p>
          <w:p w:rsidR="0090765E" w:rsidRPr="00DF3092" w:rsidRDefault="0090765E" w:rsidP="00DF3092">
            <w:pPr>
              <w:pStyle w:val="a3"/>
              <w:contextualSpacing/>
              <w:jc w:val="both"/>
              <w:rPr>
                <w:sz w:val="18"/>
                <w:szCs w:val="18"/>
              </w:rPr>
            </w:pPr>
          </w:p>
        </w:tc>
        <w:tc>
          <w:tcPr>
            <w:tcW w:w="2665" w:type="dxa"/>
          </w:tcPr>
          <w:p w:rsidR="0090765E" w:rsidRPr="00DF3092" w:rsidRDefault="0090765E" w:rsidP="00DF3092">
            <w:pPr>
              <w:pStyle w:val="Style19"/>
              <w:widowControl/>
              <w:contextualSpacing/>
              <w:rPr>
                <w:rStyle w:val="FontStyle132"/>
                <w:rFonts w:ascii="Times New Roman" w:hAnsi="Times New Roman" w:cs="Times New Roman"/>
                <w:b w:val="0"/>
                <w:sz w:val="18"/>
                <w:szCs w:val="18"/>
              </w:rPr>
            </w:pPr>
            <w:r w:rsidRPr="00DF3092">
              <w:rPr>
                <w:rStyle w:val="FontStyle132"/>
                <w:rFonts w:ascii="Times New Roman" w:hAnsi="Times New Roman" w:cs="Times New Roman"/>
                <w:b w:val="0"/>
                <w:sz w:val="18"/>
                <w:szCs w:val="18"/>
              </w:rPr>
              <w:t>Обобщать и систематизировать знания и умения по изученной теме</w:t>
            </w:r>
          </w:p>
          <w:p w:rsidR="0090765E" w:rsidRPr="00DF3092" w:rsidRDefault="0090765E" w:rsidP="00DF3092">
            <w:pPr>
              <w:shd w:val="clear" w:color="auto" w:fill="FFFFFF"/>
              <w:contextualSpacing/>
              <w:jc w:val="both"/>
              <w:rPr>
                <w:bCs/>
                <w:i/>
                <w:iCs/>
                <w:sz w:val="18"/>
                <w:szCs w:val="18"/>
              </w:rPr>
            </w:pPr>
            <w:r w:rsidRPr="00DF3092">
              <w:rPr>
                <w:rStyle w:val="FontStyle132"/>
                <w:rFonts w:ascii="Times New Roman" w:hAnsi="Times New Roman" w:cs="Times New Roman"/>
                <w:b w:val="0"/>
                <w:sz w:val="18"/>
                <w:szCs w:val="18"/>
              </w:rPr>
              <w:t>Выполнять задания в тестовой форме по изученной теме</w:t>
            </w:r>
          </w:p>
        </w:tc>
        <w:tc>
          <w:tcPr>
            <w:tcW w:w="1133" w:type="dxa"/>
          </w:tcPr>
          <w:p w:rsidR="0090765E" w:rsidRPr="00DF3092" w:rsidRDefault="0090765E" w:rsidP="00DF3092">
            <w:pPr>
              <w:shd w:val="clear" w:color="auto" w:fill="FFFFFF"/>
              <w:contextualSpacing/>
              <w:jc w:val="both"/>
              <w:rPr>
                <w:bCs/>
                <w:color w:val="000000"/>
                <w:spacing w:val="-2"/>
                <w:sz w:val="18"/>
                <w:szCs w:val="18"/>
              </w:rPr>
            </w:pPr>
          </w:p>
        </w:tc>
      </w:tr>
      <w:tr w:rsidR="00C015F0" w:rsidRPr="00DF3092" w:rsidTr="00C015F0">
        <w:trPr>
          <w:trHeight w:val="359"/>
        </w:trPr>
        <w:tc>
          <w:tcPr>
            <w:tcW w:w="15026" w:type="dxa"/>
            <w:gridSpan w:val="11"/>
          </w:tcPr>
          <w:p w:rsidR="00C015F0" w:rsidRPr="00DF3092" w:rsidRDefault="00C015F0" w:rsidP="00DF3092">
            <w:pPr>
              <w:widowControl/>
              <w:shd w:val="clear" w:color="auto" w:fill="FFFFFF"/>
              <w:autoSpaceDE/>
              <w:autoSpaceDN/>
              <w:adjustRightInd/>
              <w:ind w:firstLine="360"/>
              <w:contextualSpacing/>
              <w:jc w:val="both"/>
              <w:rPr>
                <w:rFonts w:eastAsia="Times New Roman"/>
                <w:b/>
                <w:bCs/>
                <w:color w:val="000000"/>
                <w:sz w:val="18"/>
                <w:szCs w:val="18"/>
              </w:rPr>
            </w:pPr>
            <w:r w:rsidRPr="00DF3092">
              <w:rPr>
                <w:rFonts w:eastAsia="Times New Roman"/>
                <w:b/>
                <w:bCs/>
                <w:color w:val="000000"/>
                <w:sz w:val="18"/>
                <w:szCs w:val="18"/>
              </w:rPr>
              <w:t>Глава III. Экономика (13 ч.)</w:t>
            </w:r>
          </w:p>
        </w:tc>
      </w:tr>
      <w:tr w:rsidR="00E037F6" w:rsidRPr="00DF3092" w:rsidTr="00DF3092">
        <w:trPr>
          <w:trHeight w:val="965"/>
        </w:trPr>
        <w:tc>
          <w:tcPr>
            <w:tcW w:w="417" w:type="dxa"/>
            <w:tcBorders>
              <w:right w:val="single" w:sz="4" w:space="0" w:color="auto"/>
            </w:tcBorders>
          </w:tcPr>
          <w:p w:rsidR="00E037F6" w:rsidRPr="00DF3092" w:rsidRDefault="00F44398" w:rsidP="00DF3092">
            <w:pPr>
              <w:contextualSpacing/>
              <w:rPr>
                <w:bCs/>
                <w:color w:val="000000"/>
                <w:sz w:val="18"/>
                <w:szCs w:val="18"/>
              </w:rPr>
            </w:pPr>
            <w:r w:rsidRPr="00DF3092">
              <w:rPr>
                <w:bCs/>
                <w:color w:val="000000"/>
                <w:sz w:val="18"/>
                <w:szCs w:val="18"/>
              </w:rPr>
              <w:lastRenderedPageBreak/>
              <w:t>16</w:t>
            </w:r>
          </w:p>
        </w:tc>
        <w:tc>
          <w:tcPr>
            <w:tcW w:w="1130" w:type="dxa"/>
            <w:tcBorders>
              <w:left w:val="single" w:sz="4" w:space="0" w:color="auto"/>
            </w:tcBorders>
          </w:tcPr>
          <w:p w:rsidR="00E037F6" w:rsidRPr="00DF3092" w:rsidRDefault="00E037F6" w:rsidP="00DF3092">
            <w:pPr>
              <w:shd w:val="clear" w:color="auto" w:fill="FFFFFF"/>
              <w:contextualSpacing/>
              <w:jc w:val="both"/>
              <w:rPr>
                <w:bCs/>
                <w:color w:val="000000"/>
                <w:spacing w:val="-3"/>
                <w:sz w:val="18"/>
                <w:szCs w:val="18"/>
              </w:rPr>
            </w:pPr>
            <w:r w:rsidRPr="00DF3092">
              <w:rPr>
                <w:bCs/>
                <w:color w:val="000000"/>
                <w:spacing w:val="-3"/>
                <w:sz w:val="18"/>
                <w:szCs w:val="18"/>
              </w:rPr>
              <w:t>Экономика и ее роль в жизни общества</w:t>
            </w:r>
          </w:p>
          <w:p w:rsidR="00E037F6" w:rsidRPr="00DF3092" w:rsidRDefault="00E037F6" w:rsidP="00DF3092">
            <w:pPr>
              <w:shd w:val="clear" w:color="auto" w:fill="FFFFFF"/>
              <w:contextualSpacing/>
              <w:jc w:val="both"/>
              <w:rPr>
                <w:bCs/>
                <w:color w:val="000000"/>
                <w:spacing w:val="-3"/>
                <w:sz w:val="18"/>
                <w:szCs w:val="18"/>
              </w:rPr>
            </w:pPr>
          </w:p>
        </w:tc>
        <w:tc>
          <w:tcPr>
            <w:tcW w:w="567" w:type="dxa"/>
          </w:tcPr>
          <w:p w:rsidR="00E037F6" w:rsidRPr="00DF3092" w:rsidRDefault="00E037F6"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E037F6" w:rsidRPr="00DF3092" w:rsidRDefault="003D56A2" w:rsidP="00DF3092">
            <w:pPr>
              <w:shd w:val="clear" w:color="auto" w:fill="FFFFFF"/>
              <w:contextualSpacing/>
              <w:rPr>
                <w:sz w:val="18"/>
                <w:szCs w:val="18"/>
              </w:rPr>
            </w:pPr>
            <w:r>
              <w:rPr>
                <w:sz w:val="18"/>
                <w:szCs w:val="18"/>
              </w:rPr>
              <w:t>27</w:t>
            </w:r>
            <w:r w:rsidR="00EA3AF9" w:rsidRPr="00DF3092">
              <w:rPr>
                <w:sz w:val="18"/>
                <w:szCs w:val="18"/>
              </w:rPr>
              <w:t>.12</w:t>
            </w:r>
          </w:p>
        </w:tc>
        <w:tc>
          <w:tcPr>
            <w:tcW w:w="859" w:type="dxa"/>
            <w:gridSpan w:val="2"/>
          </w:tcPr>
          <w:p w:rsidR="00E037F6" w:rsidRPr="00DF3092" w:rsidRDefault="007700DC" w:rsidP="00DF3092">
            <w:pPr>
              <w:shd w:val="clear" w:color="auto" w:fill="FFFFFF"/>
              <w:contextualSpacing/>
              <w:jc w:val="both"/>
              <w:rPr>
                <w:bCs/>
                <w:color w:val="000000"/>
                <w:sz w:val="18"/>
                <w:szCs w:val="18"/>
              </w:rPr>
            </w:pPr>
            <w:r w:rsidRPr="00DF3092">
              <w:rPr>
                <w:sz w:val="18"/>
                <w:szCs w:val="18"/>
              </w:rPr>
              <w:t>Комбинированный</w:t>
            </w:r>
          </w:p>
        </w:tc>
        <w:tc>
          <w:tcPr>
            <w:tcW w:w="2161" w:type="dxa"/>
          </w:tcPr>
          <w:p w:rsidR="00E037F6" w:rsidRPr="00DF3092" w:rsidRDefault="007700DC" w:rsidP="00DF3092">
            <w:pPr>
              <w:pStyle w:val="a3"/>
              <w:contextualSpacing/>
              <w:jc w:val="both"/>
              <w:rPr>
                <w:rStyle w:val="c2"/>
                <w:sz w:val="18"/>
                <w:szCs w:val="18"/>
              </w:rPr>
            </w:pPr>
            <w:r w:rsidRPr="00DF3092">
              <w:rPr>
                <w:rStyle w:val="c7"/>
                <w:i/>
                <w:sz w:val="18"/>
                <w:szCs w:val="18"/>
              </w:rPr>
              <w:t xml:space="preserve">Научаться </w:t>
            </w:r>
            <w:r w:rsidRPr="00DF3092">
              <w:rPr>
                <w:sz w:val="18"/>
                <w:szCs w:val="18"/>
              </w:rPr>
              <w:t>определять термины потребности и ресурсы</w:t>
            </w:r>
            <w:r w:rsidRPr="00DF3092">
              <w:rPr>
                <w:rStyle w:val="c2"/>
                <w:sz w:val="18"/>
                <w:szCs w:val="18"/>
              </w:rPr>
              <w:t>, свободные и экономические блага</w:t>
            </w:r>
          </w:p>
          <w:p w:rsidR="007700DC" w:rsidRPr="00DF3092" w:rsidRDefault="007700DC" w:rsidP="00DF3092">
            <w:pPr>
              <w:pStyle w:val="a3"/>
              <w:contextualSpacing/>
              <w:jc w:val="both"/>
              <w:rPr>
                <w:sz w:val="18"/>
                <w:szCs w:val="18"/>
              </w:rPr>
            </w:pPr>
            <w:r w:rsidRPr="00DF3092">
              <w:rPr>
                <w:i/>
                <w:sz w:val="18"/>
                <w:szCs w:val="18"/>
              </w:rPr>
              <w:t>Получат возможность научиться</w:t>
            </w:r>
            <w:r w:rsidRPr="00DF3092">
              <w:rPr>
                <w:sz w:val="18"/>
                <w:szCs w:val="18"/>
              </w:rPr>
              <w:t>: характеризовать понятие альтернативная стоимость (цена выбора)</w:t>
            </w:r>
          </w:p>
        </w:tc>
        <w:tc>
          <w:tcPr>
            <w:tcW w:w="2551" w:type="dxa"/>
          </w:tcPr>
          <w:p w:rsidR="007700DC" w:rsidRPr="00DF3092" w:rsidRDefault="007700DC" w:rsidP="00DF3092">
            <w:pPr>
              <w:contextualSpacing/>
              <w:jc w:val="both"/>
              <w:rPr>
                <w:sz w:val="18"/>
                <w:szCs w:val="18"/>
              </w:rPr>
            </w:pPr>
            <w:r w:rsidRPr="00DF3092">
              <w:rPr>
                <w:b/>
                <w:bCs/>
                <w:i/>
                <w:iCs/>
                <w:sz w:val="18"/>
                <w:szCs w:val="18"/>
              </w:rPr>
              <w:t xml:space="preserve">Познавательные: </w:t>
            </w:r>
            <w:r w:rsidRPr="00DF3092">
              <w:rPr>
                <w:sz w:val="18"/>
                <w:szCs w:val="18"/>
              </w:rPr>
              <w:t xml:space="preserve">выявляют особенности и признаки объектов, приводят примеры в качестве доказательства выдвигаемых положений. </w:t>
            </w:r>
            <w:r w:rsidRPr="00DF3092">
              <w:rPr>
                <w:b/>
                <w:bCs/>
                <w:i/>
                <w:iCs/>
                <w:sz w:val="18"/>
                <w:szCs w:val="18"/>
              </w:rPr>
              <w:t>Коммуникативные:</w:t>
            </w:r>
            <w:r w:rsidRPr="00DF3092">
              <w:rPr>
                <w:sz w:val="18"/>
                <w:szCs w:val="18"/>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p>
          <w:p w:rsidR="00E037F6" w:rsidRPr="00DF3092" w:rsidRDefault="007700DC" w:rsidP="00DF3092">
            <w:pPr>
              <w:pStyle w:val="a3"/>
              <w:contextualSpacing/>
              <w:jc w:val="both"/>
              <w:rPr>
                <w:rStyle w:val="c7"/>
                <w:i/>
                <w:sz w:val="18"/>
                <w:szCs w:val="18"/>
              </w:rPr>
            </w:pPr>
            <w:r w:rsidRPr="00DF3092">
              <w:rPr>
                <w:b/>
                <w:bCs/>
                <w:i/>
                <w:iCs/>
                <w:sz w:val="18"/>
                <w:szCs w:val="18"/>
              </w:rPr>
              <w:t xml:space="preserve">Регулятивные: </w:t>
            </w:r>
            <w:r w:rsidRPr="00DF3092">
              <w:rPr>
                <w:sz w:val="18"/>
                <w:szCs w:val="18"/>
              </w:rPr>
              <w:t>прогнозируют результаты уровня усвоения изучаемого материала, принимают и сохраняют учебную задачу</w:t>
            </w:r>
          </w:p>
        </w:tc>
        <w:tc>
          <w:tcPr>
            <w:tcW w:w="2552" w:type="dxa"/>
          </w:tcPr>
          <w:p w:rsidR="00E037F6" w:rsidRPr="00DF3092" w:rsidRDefault="007700DC" w:rsidP="00DF3092">
            <w:pPr>
              <w:pStyle w:val="a3"/>
              <w:contextualSpacing/>
              <w:jc w:val="both"/>
              <w:rPr>
                <w:rFonts w:eastAsia="Times New Roman"/>
                <w:sz w:val="18"/>
                <w:szCs w:val="18"/>
              </w:rPr>
            </w:pPr>
            <w:r w:rsidRPr="00DF3092">
              <w:rPr>
                <w:sz w:val="18"/>
                <w:szCs w:val="18"/>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 деятельности.</w:t>
            </w:r>
          </w:p>
        </w:tc>
        <w:tc>
          <w:tcPr>
            <w:tcW w:w="2665" w:type="dxa"/>
          </w:tcPr>
          <w:p w:rsidR="00E037F6" w:rsidRPr="00DF3092" w:rsidRDefault="007700DC" w:rsidP="00DF3092">
            <w:pPr>
              <w:shd w:val="clear" w:color="auto" w:fill="FFFFFF"/>
              <w:contextualSpacing/>
              <w:jc w:val="both"/>
              <w:rPr>
                <w:bCs/>
                <w:color w:val="000000"/>
                <w:spacing w:val="-4"/>
                <w:sz w:val="18"/>
                <w:szCs w:val="18"/>
              </w:rPr>
            </w:pPr>
            <w:r w:rsidRPr="00DF3092">
              <w:rPr>
                <w:sz w:val="18"/>
                <w:szCs w:val="18"/>
              </w:rPr>
              <w:t>Раскрывать роль экономики в жизни общества. Объяснять проблему ограниченности экономических ресурсов. Различать свободные и экономические блага. Приводить примеры принятия решения на основе экономического выбора</w:t>
            </w:r>
          </w:p>
        </w:tc>
        <w:tc>
          <w:tcPr>
            <w:tcW w:w="1133" w:type="dxa"/>
          </w:tcPr>
          <w:p w:rsidR="00E037F6" w:rsidRPr="00DF3092" w:rsidRDefault="00E037F6" w:rsidP="00DF3092">
            <w:pPr>
              <w:shd w:val="clear" w:color="auto" w:fill="FFFFFF"/>
              <w:contextualSpacing/>
              <w:jc w:val="both"/>
              <w:rPr>
                <w:bCs/>
                <w:color w:val="000000"/>
                <w:spacing w:val="-2"/>
                <w:sz w:val="18"/>
                <w:szCs w:val="18"/>
              </w:rPr>
            </w:pPr>
            <w:r w:rsidRPr="00DF3092">
              <w:rPr>
                <w:bCs/>
                <w:color w:val="000000"/>
                <w:spacing w:val="-2"/>
                <w:sz w:val="18"/>
                <w:szCs w:val="18"/>
              </w:rPr>
              <w:t>§17</w:t>
            </w:r>
          </w:p>
          <w:p w:rsidR="00E037F6" w:rsidRPr="00DF3092" w:rsidRDefault="00E037F6" w:rsidP="00DF3092">
            <w:pPr>
              <w:shd w:val="clear" w:color="auto" w:fill="FFFFFF"/>
              <w:contextualSpacing/>
              <w:jc w:val="both"/>
              <w:rPr>
                <w:bCs/>
                <w:color w:val="000000"/>
                <w:spacing w:val="-2"/>
                <w:sz w:val="18"/>
                <w:szCs w:val="18"/>
              </w:rPr>
            </w:pPr>
            <w:r w:rsidRPr="00DF3092">
              <w:rPr>
                <w:bCs/>
                <w:color w:val="000000"/>
                <w:spacing w:val="-2"/>
                <w:sz w:val="18"/>
                <w:szCs w:val="18"/>
              </w:rPr>
              <w:t>§19</w:t>
            </w:r>
          </w:p>
          <w:p w:rsidR="00E037F6" w:rsidRPr="00DF3092" w:rsidRDefault="00E037F6" w:rsidP="00DF3092">
            <w:pPr>
              <w:shd w:val="clear" w:color="auto" w:fill="FFFFFF"/>
              <w:contextualSpacing/>
              <w:jc w:val="both"/>
              <w:rPr>
                <w:bCs/>
                <w:color w:val="000000"/>
                <w:spacing w:val="-2"/>
                <w:sz w:val="18"/>
                <w:szCs w:val="18"/>
              </w:rPr>
            </w:pPr>
            <w:r w:rsidRPr="00DF3092">
              <w:rPr>
                <w:bCs/>
                <w:color w:val="000000"/>
                <w:spacing w:val="-2"/>
                <w:sz w:val="18"/>
                <w:szCs w:val="18"/>
              </w:rPr>
              <w:t xml:space="preserve">Вопросы и задания </w:t>
            </w:r>
            <w:proofErr w:type="spellStart"/>
            <w:proofErr w:type="gramStart"/>
            <w:r w:rsidRPr="00DF3092">
              <w:rPr>
                <w:bCs/>
                <w:color w:val="000000"/>
                <w:spacing w:val="-2"/>
                <w:sz w:val="18"/>
                <w:szCs w:val="18"/>
              </w:rPr>
              <w:t>стр</w:t>
            </w:r>
            <w:proofErr w:type="spellEnd"/>
            <w:proofErr w:type="gramEnd"/>
          </w:p>
        </w:tc>
      </w:tr>
      <w:tr w:rsidR="007700DC" w:rsidRPr="00DF3092" w:rsidTr="00DF3092">
        <w:trPr>
          <w:trHeight w:val="857"/>
        </w:trPr>
        <w:tc>
          <w:tcPr>
            <w:tcW w:w="417" w:type="dxa"/>
          </w:tcPr>
          <w:p w:rsidR="007700DC" w:rsidRPr="00DF3092" w:rsidRDefault="00F44398" w:rsidP="00DF3092">
            <w:pPr>
              <w:contextualSpacing/>
              <w:jc w:val="center"/>
              <w:rPr>
                <w:bCs/>
                <w:color w:val="000000"/>
                <w:sz w:val="18"/>
                <w:szCs w:val="18"/>
              </w:rPr>
            </w:pPr>
            <w:r w:rsidRPr="00DF3092">
              <w:rPr>
                <w:bCs/>
                <w:color w:val="000000"/>
                <w:sz w:val="18"/>
                <w:szCs w:val="18"/>
              </w:rPr>
              <w:t>17</w:t>
            </w:r>
          </w:p>
        </w:tc>
        <w:tc>
          <w:tcPr>
            <w:tcW w:w="1130" w:type="dxa"/>
          </w:tcPr>
          <w:p w:rsidR="007700DC" w:rsidRPr="00DF3092" w:rsidRDefault="007700DC" w:rsidP="00DF3092">
            <w:pPr>
              <w:shd w:val="clear" w:color="auto" w:fill="FFFFFF"/>
              <w:contextualSpacing/>
              <w:jc w:val="both"/>
              <w:rPr>
                <w:bCs/>
                <w:color w:val="000000"/>
                <w:spacing w:val="-3"/>
                <w:sz w:val="18"/>
                <w:szCs w:val="18"/>
              </w:rPr>
            </w:pPr>
            <w:r w:rsidRPr="00DF3092">
              <w:rPr>
                <w:bCs/>
                <w:color w:val="000000"/>
                <w:spacing w:val="-3"/>
                <w:sz w:val="18"/>
                <w:szCs w:val="18"/>
              </w:rPr>
              <w:t>Главные вопросы экономики</w:t>
            </w:r>
          </w:p>
        </w:tc>
        <w:tc>
          <w:tcPr>
            <w:tcW w:w="567" w:type="dxa"/>
          </w:tcPr>
          <w:p w:rsidR="007700DC" w:rsidRPr="00DF3092" w:rsidRDefault="007700DC"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7700DC" w:rsidRPr="00DF3092" w:rsidRDefault="003D56A2" w:rsidP="00DF3092">
            <w:pPr>
              <w:contextualSpacing/>
              <w:rPr>
                <w:sz w:val="18"/>
                <w:szCs w:val="18"/>
              </w:rPr>
            </w:pPr>
            <w:r>
              <w:rPr>
                <w:sz w:val="18"/>
                <w:szCs w:val="18"/>
              </w:rPr>
              <w:t>10</w:t>
            </w:r>
            <w:r w:rsidR="00A4442C" w:rsidRPr="00DF3092">
              <w:rPr>
                <w:sz w:val="18"/>
                <w:szCs w:val="18"/>
              </w:rPr>
              <w:t>.01</w:t>
            </w:r>
          </w:p>
        </w:tc>
        <w:tc>
          <w:tcPr>
            <w:tcW w:w="859" w:type="dxa"/>
            <w:gridSpan w:val="2"/>
            <w:tcBorders>
              <w:bottom w:val="single" w:sz="4" w:space="0" w:color="auto"/>
            </w:tcBorders>
          </w:tcPr>
          <w:p w:rsidR="007700DC" w:rsidRPr="00DF3092" w:rsidRDefault="007700DC" w:rsidP="00DF3092">
            <w:pPr>
              <w:contextualSpacing/>
              <w:jc w:val="both"/>
              <w:rPr>
                <w:bCs/>
                <w:color w:val="000000"/>
                <w:sz w:val="18"/>
                <w:szCs w:val="18"/>
              </w:rPr>
            </w:pPr>
            <w:r w:rsidRPr="00DF3092">
              <w:rPr>
                <w:sz w:val="18"/>
                <w:szCs w:val="18"/>
              </w:rPr>
              <w:t xml:space="preserve">ИНМ </w:t>
            </w:r>
          </w:p>
        </w:tc>
        <w:tc>
          <w:tcPr>
            <w:tcW w:w="2161" w:type="dxa"/>
            <w:tcBorders>
              <w:bottom w:val="single" w:sz="4" w:space="0" w:color="auto"/>
            </w:tcBorders>
          </w:tcPr>
          <w:p w:rsidR="007700DC" w:rsidRPr="00DF3092" w:rsidRDefault="007700DC" w:rsidP="00DF3092">
            <w:pPr>
              <w:pStyle w:val="a3"/>
              <w:contextualSpacing/>
              <w:jc w:val="both"/>
              <w:rPr>
                <w:rStyle w:val="c7"/>
                <w:i/>
                <w:sz w:val="18"/>
                <w:szCs w:val="18"/>
              </w:rPr>
            </w:pPr>
            <w:r w:rsidRPr="00DF3092">
              <w:rPr>
                <w:rStyle w:val="c7"/>
                <w:i/>
                <w:sz w:val="18"/>
                <w:szCs w:val="18"/>
              </w:rPr>
              <w:t xml:space="preserve">Научаться: </w:t>
            </w:r>
            <w:r w:rsidRPr="00DF3092">
              <w:rPr>
                <w:rStyle w:val="c7"/>
                <w:sz w:val="18"/>
                <w:szCs w:val="18"/>
              </w:rPr>
              <w:t>определять</w:t>
            </w:r>
            <w:r w:rsidRPr="00DF3092">
              <w:rPr>
                <w:sz w:val="18"/>
                <w:szCs w:val="18"/>
              </w:rPr>
              <w:t xml:space="preserve">функции и типы экономических систем. </w:t>
            </w:r>
          </w:p>
          <w:p w:rsidR="007700DC" w:rsidRPr="00DF3092" w:rsidRDefault="007700DC" w:rsidP="00DF3092">
            <w:pPr>
              <w:pStyle w:val="a3"/>
              <w:contextualSpacing/>
              <w:jc w:val="both"/>
              <w:rPr>
                <w:rStyle w:val="c7"/>
                <w:i/>
                <w:sz w:val="18"/>
                <w:szCs w:val="18"/>
              </w:rPr>
            </w:pPr>
            <w:r w:rsidRPr="00DF3092">
              <w:rPr>
                <w:i/>
                <w:sz w:val="18"/>
                <w:szCs w:val="18"/>
              </w:rPr>
              <w:t>Получат возможность научиться</w:t>
            </w:r>
            <w:r w:rsidRPr="00DF3092">
              <w:rPr>
                <w:sz w:val="18"/>
                <w:szCs w:val="18"/>
              </w:rPr>
              <w:t>: давать ответы на основные вопросы экономики: что, как и для кого производить</w:t>
            </w:r>
          </w:p>
          <w:p w:rsidR="007700DC" w:rsidRPr="00DF3092" w:rsidRDefault="007700DC" w:rsidP="00DF3092">
            <w:pPr>
              <w:pStyle w:val="a3"/>
              <w:contextualSpacing/>
              <w:jc w:val="both"/>
              <w:rPr>
                <w:rStyle w:val="c7"/>
                <w:i/>
                <w:sz w:val="18"/>
                <w:szCs w:val="18"/>
              </w:rPr>
            </w:pPr>
          </w:p>
        </w:tc>
        <w:tc>
          <w:tcPr>
            <w:tcW w:w="2551" w:type="dxa"/>
            <w:tcBorders>
              <w:bottom w:val="single" w:sz="4" w:space="0" w:color="auto"/>
            </w:tcBorders>
          </w:tcPr>
          <w:p w:rsidR="007700DC" w:rsidRPr="00DF3092" w:rsidRDefault="007700DC" w:rsidP="00DF3092">
            <w:pPr>
              <w:pStyle w:val="a7"/>
              <w:spacing w:before="0" w:beforeAutospacing="0" w:after="0" w:afterAutospacing="0"/>
              <w:contextualSpacing/>
              <w:jc w:val="both"/>
              <w:rPr>
                <w:sz w:val="18"/>
                <w:szCs w:val="18"/>
              </w:rPr>
            </w:pPr>
            <w:proofErr w:type="gramStart"/>
            <w:r w:rsidRPr="00DF3092">
              <w:rPr>
                <w:b/>
                <w:bCs/>
                <w:i/>
                <w:iCs/>
                <w:sz w:val="18"/>
                <w:szCs w:val="18"/>
              </w:rPr>
              <w:t>Познавательные</w:t>
            </w:r>
            <w:r w:rsidRPr="00DF3092">
              <w:rPr>
                <w:sz w:val="18"/>
                <w:szCs w:val="18"/>
              </w:rPr>
              <w:t>: привлекают информацию, полученную ранее, для решения учебных задач.</w:t>
            </w:r>
            <w:proofErr w:type="gramEnd"/>
          </w:p>
          <w:p w:rsidR="007700DC" w:rsidRPr="00DF3092" w:rsidRDefault="007700DC" w:rsidP="00DF3092">
            <w:pPr>
              <w:pStyle w:val="a7"/>
              <w:spacing w:before="0" w:beforeAutospacing="0" w:after="0" w:afterAutospacing="0"/>
              <w:contextualSpacing/>
              <w:jc w:val="both"/>
              <w:rPr>
                <w:sz w:val="18"/>
                <w:szCs w:val="18"/>
              </w:rPr>
            </w:pPr>
            <w:r w:rsidRPr="00DF3092">
              <w:rPr>
                <w:b/>
                <w:bCs/>
                <w:i/>
                <w:iCs/>
                <w:sz w:val="18"/>
                <w:szCs w:val="18"/>
              </w:rPr>
              <w:t>Коммуникативные</w:t>
            </w:r>
            <w:r w:rsidRPr="00DF3092">
              <w:rPr>
                <w:sz w:val="18"/>
                <w:szCs w:val="18"/>
              </w:rPr>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7700DC" w:rsidRPr="00DF3092" w:rsidRDefault="007700DC" w:rsidP="00DF3092">
            <w:pPr>
              <w:pStyle w:val="a7"/>
              <w:spacing w:before="0" w:beforeAutospacing="0" w:after="0" w:afterAutospacing="0"/>
              <w:contextualSpacing/>
              <w:jc w:val="both"/>
              <w:rPr>
                <w:sz w:val="18"/>
                <w:szCs w:val="18"/>
              </w:rPr>
            </w:pPr>
            <w:r w:rsidRPr="00DF3092">
              <w:rPr>
                <w:b/>
                <w:bCs/>
                <w:i/>
                <w:iCs/>
                <w:sz w:val="18"/>
                <w:szCs w:val="18"/>
              </w:rPr>
              <w:t>Регулятивные:</w:t>
            </w:r>
            <w:r w:rsidRPr="00DF3092">
              <w:rPr>
                <w:sz w:val="18"/>
                <w:szCs w:val="18"/>
              </w:rPr>
              <w:t xml:space="preserve"> планируют цели и способы взаимодействия</w:t>
            </w:r>
          </w:p>
        </w:tc>
        <w:tc>
          <w:tcPr>
            <w:tcW w:w="2552" w:type="dxa"/>
            <w:tcBorders>
              <w:bottom w:val="single" w:sz="4" w:space="0" w:color="auto"/>
            </w:tcBorders>
          </w:tcPr>
          <w:p w:rsidR="007700DC" w:rsidRPr="00DF3092" w:rsidRDefault="007700DC" w:rsidP="00DF3092">
            <w:pPr>
              <w:contextualSpacing/>
              <w:jc w:val="both"/>
              <w:rPr>
                <w:sz w:val="18"/>
                <w:szCs w:val="18"/>
              </w:rPr>
            </w:pPr>
            <w:r w:rsidRPr="00DF3092">
              <w:rPr>
                <w:sz w:val="18"/>
                <w:szCs w:val="18"/>
              </w:rPr>
              <w:t>Оценивают способную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учётом.</w:t>
            </w:r>
          </w:p>
        </w:tc>
        <w:tc>
          <w:tcPr>
            <w:tcW w:w="2665" w:type="dxa"/>
            <w:tcBorders>
              <w:bottom w:val="single" w:sz="4" w:space="0" w:color="auto"/>
            </w:tcBorders>
          </w:tcPr>
          <w:p w:rsidR="007700DC" w:rsidRPr="00DF3092" w:rsidRDefault="007700DC" w:rsidP="00DF3092">
            <w:pPr>
              <w:shd w:val="clear" w:color="auto" w:fill="FFFFFF"/>
              <w:contextualSpacing/>
              <w:jc w:val="both"/>
              <w:rPr>
                <w:bCs/>
                <w:color w:val="000000"/>
                <w:spacing w:val="-4"/>
                <w:sz w:val="18"/>
                <w:szCs w:val="18"/>
              </w:rPr>
            </w:pPr>
            <w:r w:rsidRPr="00DF3092">
              <w:rPr>
                <w:sz w:val="18"/>
                <w:szCs w:val="18"/>
              </w:rPr>
              <w:t>Описывать и иллюстрировать примерами решения основных вопросов участниками экономики. Различать и сопоставлять основные типы экономических систем. Характеризовать способы координации хозяйственной жизни в различных экономических системах</w:t>
            </w:r>
          </w:p>
        </w:tc>
        <w:tc>
          <w:tcPr>
            <w:tcW w:w="1133" w:type="dxa"/>
            <w:tcBorders>
              <w:bottom w:val="single" w:sz="4" w:space="0" w:color="auto"/>
            </w:tcBorders>
          </w:tcPr>
          <w:p w:rsidR="007700DC" w:rsidRPr="00DF3092" w:rsidRDefault="007700DC" w:rsidP="00DF3092">
            <w:pPr>
              <w:shd w:val="clear" w:color="auto" w:fill="FFFFFF"/>
              <w:contextualSpacing/>
              <w:jc w:val="both"/>
              <w:rPr>
                <w:bCs/>
                <w:color w:val="000000"/>
                <w:spacing w:val="-2"/>
                <w:sz w:val="18"/>
                <w:szCs w:val="18"/>
              </w:rPr>
            </w:pPr>
            <w:r w:rsidRPr="00DF3092">
              <w:rPr>
                <w:bCs/>
                <w:color w:val="000000"/>
                <w:spacing w:val="-2"/>
                <w:sz w:val="18"/>
                <w:szCs w:val="18"/>
              </w:rPr>
              <w:t>§18</w:t>
            </w:r>
          </w:p>
          <w:p w:rsidR="007700DC" w:rsidRPr="00DF3092" w:rsidRDefault="007700DC" w:rsidP="00DF3092">
            <w:pPr>
              <w:shd w:val="clear" w:color="auto" w:fill="FFFFFF"/>
              <w:contextualSpacing/>
              <w:jc w:val="both"/>
              <w:rPr>
                <w:bCs/>
                <w:color w:val="000000"/>
                <w:spacing w:val="-2"/>
                <w:sz w:val="18"/>
                <w:szCs w:val="18"/>
              </w:rPr>
            </w:pPr>
            <w:r w:rsidRPr="00DF3092">
              <w:rPr>
                <w:bCs/>
                <w:color w:val="000000"/>
                <w:spacing w:val="-2"/>
                <w:sz w:val="18"/>
                <w:szCs w:val="18"/>
              </w:rPr>
              <w:t>§19 Вопросы и задания стр166-167</w:t>
            </w:r>
          </w:p>
          <w:p w:rsidR="007700DC" w:rsidRPr="00DF3092" w:rsidRDefault="007700DC" w:rsidP="00DF3092">
            <w:pPr>
              <w:shd w:val="clear" w:color="auto" w:fill="FFFFFF"/>
              <w:contextualSpacing/>
              <w:jc w:val="both"/>
              <w:rPr>
                <w:bCs/>
                <w:color w:val="000000"/>
                <w:spacing w:val="-2"/>
                <w:sz w:val="18"/>
                <w:szCs w:val="18"/>
              </w:rPr>
            </w:pPr>
          </w:p>
        </w:tc>
      </w:tr>
      <w:tr w:rsidR="007700DC" w:rsidRPr="00DF3092" w:rsidTr="00DF3092">
        <w:trPr>
          <w:trHeight w:val="857"/>
        </w:trPr>
        <w:tc>
          <w:tcPr>
            <w:tcW w:w="417" w:type="dxa"/>
          </w:tcPr>
          <w:p w:rsidR="007700DC" w:rsidRPr="00DF3092" w:rsidRDefault="00F44398" w:rsidP="00DF3092">
            <w:pPr>
              <w:contextualSpacing/>
              <w:jc w:val="center"/>
              <w:rPr>
                <w:bCs/>
                <w:color w:val="000000"/>
                <w:sz w:val="18"/>
                <w:szCs w:val="18"/>
              </w:rPr>
            </w:pPr>
            <w:r w:rsidRPr="00DF3092">
              <w:rPr>
                <w:bCs/>
                <w:color w:val="000000"/>
                <w:sz w:val="18"/>
                <w:szCs w:val="18"/>
              </w:rPr>
              <w:t>18</w:t>
            </w:r>
          </w:p>
        </w:tc>
        <w:tc>
          <w:tcPr>
            <w:tcW w:w="1130" w:type="dxa"/>
          </w:tcPr>
          <w:p w:rsidR="007700DC" w:rsidRPr="00DF3092" w:rsidRDefault="007700DC" w:rsidP="00DF3092">
            <w:pPr>
              <w:shd w:val="clear" w:color="auto" w:fill="FFFFFF"/>
              <w:contextualSpacing/>
              <w:jc w:val="both"/>
              <w:rPr>
                <w:bCs/>
                <w:color w:val="000000"/>
                <w:spacing w:val="-3"/>
                <w:sz w:val="18"/>
                <w:szCs w:val="18"/>
              </w:rPr>
            </w:pPr>
            <w:r w:rsidRPr="00DF3092">
              <w:rPr>
                <w:bCs/>
                <w:color w:val="000000"/>
                <w:spacing w:val="-3"/>
                <w:sz w:val="18"/>
                <w:szCs w:val="18"/>
              </w:rPr>
              <w:t>Собственность</w:t>
            </w:r>
          </w:p>
        </w:tc>
        <w:tc>
          <w:tcPr>
            <w:tcW w:w="567" w:type="dxa"/>
          </w:tcPr>
          <w:p w:rsidR="007700DC" w:rsidRPr="00DF3092" w:rsidRDefault="007700DC"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7700DC" w:rsidRPr="00DF3092" w:rsidRDefault="003D56A2" w:rsidP="00DF3092">
            <w:pPr>
              <w:contextualSpacing/>
              <w:rPr>
                <w:sz w:val="18"/>
                <w:szCs w:val="18"/>
              </w:rPr>
            </w:pPr>
            <w:r>
              <w:rPr>
                <w:sz w:val="18"/>
                <w:szCs w:val="18"/>
              </w:rPr>
              <w:t>17</w:t>
            </w:r>
            <w:r w:rsidR="00EA3AF9" w:rsidRPr="00DF3092">
              <w:rPr>
                <w:sz w:val="18"/>
                <w:szCs w:val="18"/>
              </w:rPr>
              <w:t>.01</w:t>
            </w:r>
          </w:p>
        </w:tc>
        <w:tc>
          <w:tcPr>
            <w:tcW w:w="859" w:type="dxa"/>
            <w:gridSpan w:val="2"/>
            <w:tcBorders>
              <w:bottom w:val="single" w:sz="4" w:space="0" w:color="auto"/>
            </w:tcBorders>
          </w:tcPr>
          <w:p w:rsidR="007700DC" w:rsidRPr="00DF3092" w:rsidRDefault="007700DC" w:rsidP="00DF3092">
            <w:pPr>
              <w:contextualSpacing/>
              <w:jc w:val="both"/>
              <w:rPr>
                <w:sz w:val="18"/>
                <w:szCs w:val="18"/>
              </w:rPr>
            </w:pPr>
            <w:r w:rsidRPr="00DF3092">
              <w:rPr>
                <w:sz w:val="18"/>
                <w:szCs w:val="18"/>
              </w:rPr>
              <w:t>ИНМ</w:t>
            </w:r>
          </w:p>
        </w:tc>
        <w:tc>
          <w:tcPr>
            <w:tcW w:w="2161" w:type="dxa"/>
            <w:tcBorders>
              <w:bottom w:val="single" w:sz="4" w:space="0" w:color="auto"/>
            </w:tcBorders>
          </w:tcPr>
          <w:p w:rsidR="007700DC" w:rsidRPr="00DF3092" w:rsidRDefault="007700DC" w:rsidP="00DF3092">
            <w:pPr>
              <w:pStyle w:val="a3"/>
              <w:contextualSpacing/>
              <w:jc w:val="both"/>
              <w:rPr>
                <w:rStyle w:val="c7"/>
                <w:sz w:val="18"/>
                <w:szCs w:val="18"/>
              </w:rPr>
            </w:pPr>
            <w:r w:rsidRPr="00DF3092">
              <w:rPr>
                <w:rStyle w:val="c7"/>
                <w:i/>
                <w:sz w:val="18"/>
                <w:szCs w:val="18"/>
              </w:rPr>
              <w:t xml:space="preserve">Научаться: </w:t>
            </w:r>
            <w:r w:rsidR="0097606C" w:rsidRPr="00DF3092">
              <w:rPr>
                <w:rStyle w:val="c7"/>
                <w:sz w:val="18"/>
                <w:szCs w:val="18"/>
              </w:rPr>
              <w:t>определять термины собственность, формы собственности</w:t>
            </w:r>
          </w:p>
          <w:p w:rsidR="0097606C" w:rsidRPr="00DF3092" w:rsidRDefault="0097606C" w:rsidP="00DF3092">
            <w:pPr>
              <w:pStyle w:val="a3"/>
              <w:contextualSpacing/>
              <w:jc w:val="both"/>
              <w:rPr>
                <w:rStyle w:val="c7"/>
                <w:i/>
                <w:sz w:val="18"/>
                <w:szCs w:val="18"/>
              </w:rPr>
            </w:pPr>
            <w:r w:rsidRPr="00DF3092">
              <w:rPr>
                <w:i/>
                <w:sz w:val="18"/>
                <w:szCs w:val="18"/>
              </w:rPr>
              <w:t>Получат возможность научиться</w:t>
            </w:r>
            <w:r w:rsidRPr="00DF3092">
              <w:rPr>
                <w:sz w:val="18"/>
                <w:szCs w:val="18"/>
              </w:rPr>
              <w:t>: защищать свою собственность</w:t>
            </w:r>
          </w:p>
        </w:tc>
        <w:tc>
          <w:tcPr>
            <w:tcW w:w="2551" w:type="dxa"/>
            <w:tcBorders>
              <w:bottom w:val="single" w:sz="4" w:space="0" w:color="auto"/>
            </w:tcBorders>
          </w:tcPr>
          <w:p w:rsidR="0097606C" w:rsidRPr="00DF3092" w:rsidRDefault="0097606C" w:rsidP="00DF3092">
            <w:pPr>
              <w:pStyle w:val="a7"/>
              <w:spacing w:before="0" w:beforeAutospacing="0" w:after="0" w:afterAutospacing="0"/>
              <w:contextualSpacing/>
              <w:jc w:val="both"/>
              <w:rPr>
                <w:sz w:val="18"/>
                <w:szCs w:val="18"/>
              </w:rPr>
            </w:pPr>
            <w:r w:rsidRPr="00DF3092">
              <w:rPr>
                <w:b/>
                <w:bCs/>
                <w:i/>
                <w:iCs/>
                <w:sz w:val="18"/>
                <w:szCs w:val="18"/>
              </w:rPr>
              <w:t>Познавательные</w:t>
            </w:r>
            <w:r w:rsidRPr="00DF3092">
              <w:rPr>
                <w:sz w:val="18"/>
                <w:szCs w:val="18"/>
              </w:rPr>
              <w:t>: ориентируются в разнообразии способов решения познавательных задач, выбирают наиболее эффективные способы их решения.</w:t>
            </w:r>
          </w:p>
          <w:p w:rsidR="0097606C" w:rsidRPr="00DF3092" w:rsidRDefault="0097606C" w:rsidP="00DF3092">
            <w:pPr>
              <w:pStyle w:val="a7"/>
              <w:spacing w:before="0" w:beforeAutospacing="0" w:after="0" w:afterAutospacing="0"/>
              <w:contextualSpacing/>
              <w:jc w:val="both"/>
              <w:rPr>
                <w:sz w:val="18"/>
                <w:szCs w:val="18"/>
              </w:rPr>
            </w:pPr>
            <w:r w:rsidRPr="00DF3092">
              <w:rPr>
                <w:b/>
                <w:bCs/>
                <w:i/>
                <w:iCs/>
                <w:sz w:val="18"/>
                <w:szCs w:val="18"/>
              </w:rPr>
              <w:t>Коммуникативные</w:t>
            </w:r>
            <w:r w:rsidRPr="00DF3092">
              <w:rPr>
                <w:sz w:val="18"/>
                <w:szCs w:val="18"/>
              </w:rPr>
              <w:t xml:space="preserve">: распределяют функции и роли в совместной деятельности, задают вопросы, необходимые для организации собственной деятельности и </w:t>
            </w:r>
            <w:r w:rsidRPr="00DF3092">
              <w:rPr>
                <w:sz w:val="18"/>
                <w:szCs w:val="18"/>
              </w:rPr>
              <w:lastRenderedPageBreak/>
              <w:t>сотрудничества с партнером.</w:t>
            </w:r>
          </w:p>
          <w:p w:rsidR="007700DC" w:rsidRPr="00DF3092" w:rsidRDefault="0097606C" w:rsidP="00DF3092">
            <w:pPr>
              <w:pStyle w:val="a7"/>
              <w:spacing w:before="0" w:beforeAutospacing="0" w:after="0" w:afterAutospacing="0"/>
              <w:contextualSpacing/>
              <w:jc w:val="both"/>
              <w:rPr>
                <w:b/>
                <w:bCs/>
                <w:i/>
                <w:iCs/>
                <w:sz w:val="18"/>
                <w:szCs w:val="18"/>
              </w:rPr>
            </w:pPr>
            <w:proofErr w:type="gramStart"/>
            <w:r w:rsidRPr="00DF3092">
              <w:rPr>
                <w:b/>
                <w:bCs/>
                <w:i/>
                <w:iCs/>
                <w:sz w:val="18"/>
                <w:szCs w:val="18"/>
              </w:rPr>
              <w:t>Регулятивные</w:t>
            </w:r>
            <w:proofErr w:type="gramEnd"/>
            <w:r w:rsidRPr="00DF3092">
              <w:rPr>
                <w:sz w:val="18"/>
                <w:szCs w:val="18"/>
              </w:rPr>
              <w:t>: определяют последовательность промежуточных целей с учетом конечного результата, составляют план и последовательность действий.</w:t>
            </w:r>
          </w:p>
        </w:tc>
        <w:tc>
          <w:tcPr>
            <w:tcW w:w="2552" w:type="dxa"/>
            <w:tcBorders>
              <w:bottom w:val="single" w:sz="4" w:space="0" w:color="auto"/>
            </w:tcBorders>
          </w:tcPr>
          <w:p w:rsidR="007700DC" w:rsidRPr="00DF3092" w:rsidRDefault="0097606C" w:rsidP="00DF3092">
            <w:pPr>
              <w:contextualSpacing/>
              <w:jc w:val="both"/>
              <w:rPr>
                <w:sz w:val="18"/>
                <w:szCs w:val="18"/>
              </w:rPr>
            </w:pPr>
            <w:r w:rsidRPr="00DF3092">
              <w:rPr>
                <w:sz w:val="18"/>
                <w:szCs w:val="18"/>
              </w:rPr>
              <w:lastRenderedPageBreak/>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w:t>
            </w:r>
          </w:p>
        </w:tc>
        <w:tc>
          <w:tcPr>
            <w:tcW w:w="2665" w:type="dxa"/>
            <w:tcBorders>
              <w:bottom w:val="single" w:sz="4" w:space="0" w:color="auto"/>
            </w:tcBorders>
          </w:tcPr>
          <w:p w:rsidR="007700DC" w:rsidRPr="00DF3092" w:rsidRDefault="007700DC" w:rsidP="00DF3092">
            <w:pPr>
              <w:shd w:val="clear" w:color="auto" w:fill="FFFFFF"/>
              <w:contextualSpacing/>
              <w:jc w:val="both"/>
              <w:rPr>
                <w:sz w:val="18"/>
                <w:szCs w:val="18"/>
              </w:rPr>
            </w:pPr>
            <w:r w:rsidRPr="00DF3092">
              <w:rPr>
                <w:sz w:val="18"/>
                <w:szCs w:val="18"/>
              </w:rPr>
              <w:t>Объяснять смысл понятия «собственность». Характеризовать и конкретизировать примерами формы собственности. Называть основания для приобретения права собственности. Анализировать несложные практические ситуации, связанные с реализацией и защитой прав собственности</w:t>
            </w:r>
          </w:p>
        </w:tc>
        <w:tc>
          <w:tcPr>
            <w:tcW w:w="1133" w:type="dxa"/>
            <w:tcBorders>
              <w:bottom w:val="single" w:sz="4" w:space="0" w:color="auto"/>
            </w:tcBorders>
          </w:tcPr>
          <w:p w:rsidR="007700DC" w:rsidRPr="00DF3092" w:rsidRDefault="007700DC" w:rsidP="00DF3092">
            <w:pPr>
              <w:shd w:val="clear" w:color="auto" w:fill="FFFFFF"/>
              <w:contextualSpacing/>
              <w:jc w:val="both"/>
              <w:rPr>
                <w:bCs/>
                <w:color w:val="000000"/>
                <w:spacing w:val="-2"/>
                <w:sz w:val="18"/>
                <w:szCs w:val="18"/>
              </w:rPr>
            </w:pPr>
          </w:p>
        </w:tc>
      </w:tr>
      <w:tr w:rsidR="007700DC" w:rsidRPr="00DF3092" w:rsidTr="00DF3092">
        <w:trPr>
          <w:trHeight w:val="415"/>
        </w:trPr>
        <w:tc>
          <w:tcPr>
            <w:tcW w:w="417" w:type="dxa"/>
          </w:tcPr>
          <w:p w:rsidR="007700DC" w:rsidRPr="00DF3092" w:rsidRDefault="00F44398" w:rsidP="00DF3092">
            <w:pPr>
              <w:contextualSpacing/>
              <w:jc w:val="center"/>
              <w:rPr>
                <w:bCs/>
                <w:color w:val="000000"/>
                <w:sz w:val="18"/>
                <w:szCs w:val="18"/>
              </w:rPr>
            </w:pPr>
            <w:r w:rsidRPr="00DF3092">
              <w:rPr>
                <w:bCs/>
                <w:color w:val="000000"/>
                <w:sz w:val="18"/>
                <w:szCs w:val="18"/>
              </w:rPr>
              <w:lastRenderedPageBreak/>
              <w:t>19</w:t>
            </w:r>
          </w:p>
        </w:tc>
        <w:tc>
          <w:tcPr>
            <w:tcW w:w="1130" w:type="dxa"/>
          </w:tcPr>
          <w:p w:rsidR="007700DC" w:rsidRPr="00DF3092" w:rsidRDefault="007700DC" w:rsidP="00DF3092">
            <w:pPr>
              <w:shd w:val="clear" w:color="auto" w:fill="FFFFFF"/>
              <w:contextualSpacing/>
              <w:jc w:val="both"/>
              <w:rPr>
                <w:bCs/>
                <w:color w:val="000000"/>
                <w:spacing w:val="-3"/>
                <w:sz w:val="18"/>
                <w:szCs w:val="18"/>
              </w:rPr>
            </w:pPr>
            <w:r w:rsidRPr="00DF3092">
              <w:rPr>
                <w:bCs/>
                <w:color w:val="000000"/>
                <w:spacing w:val="-3"/>
                <w:sz w:val="18"/>
                <w:szCs w:val="18"/>
              </w:rPr>
              <w:t>Рыночная экономика</w:t>
            </w:r>
          </w:p>
        </w:tc>
        <w:tc>
          <w:tcPr>
            <w:tcW w:w="567" w:type="dxa"/>
          </w:tcPr>
          <w:p w:rsidR="007700DC" w:rsidRPr="00DF3092" w:rsidRDefault="007700DC"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7700DC" w:rsidRPr="00DF3092" w:rsidRDefault="00CA3AD5" w:rsidP="00DF3092">
            <w:pPr>
              <w:contextualSpacing/>
              <w:rPr>
                <w:sz w:val="18"/>
                <w:szCs w:val="18"/>
              </w:rPr>
            </w:pPr>
            <w:r>
              <w:rPr>
                <w:sz w:val="18"/>
                <w:szCs w:val="18"/>
              </w:rPr>
              <w:t>24</w:t>
            </w:r>
            <w:r w:rsidR="00EA3AF9" w:rsidRPr="00DF3092">
              <w:rPr>
                <w:sz w:val="18"/>
                <w:szCs w:val="18"/>
              </w:rPr>
              <w:t>.01</w:t>
            </w:r>
          </w:p>
        </w:tc>
        <w:tc>
          <w:tcPr>
            <w:tcW w:w="859" w:type="dxa"/>
            <w:gridSpan w:val="2"/>
            <w:tcBorders>
              <w:top w:val="single" w:sz="4" w:space="0" w:color="auto"/>
            </w:tcBorders>
          </w:tcPr>
          <w:p w:rsidR="007700DC" w:rsidRPr="00DF3092" w:rsidRDefault="0097606C" w:rsidP="00DF3092">
            <w:pPr>
              <w:contextualSpacing/>
              <w:jc w:val="both"/>
              <w:rPr>
                <w:bCs/>
                <w:color w:val="000000"/>
                <w:sz w:val="18"/>
                <w:szCs w:val="18"/>
              </w:rPr>
            </w:pPr>
            <w:r w:rsidRPr="00DF3092">
              <w:rPr>
                <w:sz w:val="18"/>
                <w:szCs w:val="18"/>
              </w:rPr>
              <w:t>ИНМ</w:t>
            </w:r>
          </w:p>
        </w:tc>
        <w:tc>
          <w:tcPr>
            <w:tcW w:w="2161" w:type="dxa"/>
            <w:tcBorders>
              <w:top w:val="single" w:sz="4" w:space="0" w:color="auto"/>
            </w:tcBorders>
          </w:tcPr>
          <w:p w:rsidR="007700DC" w:rsidRPr="00DF3092" w:rsidRDefault="0097606C" w:rsidP="00DF3092">
            <w:pPr>
              <w:pStyle w:val="a3"/>
              <w:contextualSpacing/>
              <w:jc w:val="both"/>
              <w:rPr>
                <w:rStyle w:val="c7"/>
                <w:i/>
                <w:sz w:val="18"/>
                <w:szCs w:val="18"/>
              </w:rPr>
            </w:pPr>
            <w:r w:rsidRPr="00DF3092">
              <w:rPr>
                <w:rStyle w:val="c7"/>
                <w:i/>
                <w:sz w:val="18"/>
                <w:szCs w:val="18"/>
              </w:rPr>
              <w:t xml:space="preserve">Научаться: </w:t>
            </w:r>
            <w:r w:rsidRPr="00DF3092">
              <w:rPr>
                <w:rStyle w:val="c7"/>
                <w:sz w:val="18"/>
                <w:szCs w:val="18"/>
              </w:rPr>
              <w:t>определять термины спрос и предложение, рынок</w:t>
            </w:r>
          </w:p>
          <w:p w:rsidR="0097606C" w:rsidRPr="00DF3092" w:rsidRDefault="0097606C" w:rsidP="00DF3092">
            <w:pPr>
              <w:pStyle w:val="a3"/>
              <w:contextualSpacing/>
              <w:jc w:val="both"/>
              <w:rPr>
                <w:rStyle w:val="c7"/>
                <w:i/>
                <w:sz w:val="18"/>
                <w:szCs w:val="18"/>
              </w:rPr>
            </w:pPr>
            <w:r w:rsidRPr="00DF3092">
              <w:rPr>
                <w:i/>
                <w:sz w:val="18"/>
                <w:szCs w:val="18"/>
              </w:rPr>
              <w:t>Получат возможность научиться</w:t>
            </w:r>
            <w:r w:rsidRPr="00DF3092">
              <w:rPr>
                <w:sz w:val="18"/>
                <w:szCs w:val="18"/>
              </w:rPr>
              <w:t>: Формулировать собственное мнение о роли рыночного механизма регулирования экономики в жизни общества</w:t>
            </w:r>
          </w:p>
        </w:tc>
        <w:tc>
          <w:tcPr>
            <w:tcW w:w="2551" w:type="dxa"/>
            <w:tcBorders>
              <w:top w:val="single" w:sz="4" w:space="0" w:color="auto"/>
            </w:tcBorders>
          </w:tcPr>
          <w:p w:rsidR="0097606C" w:rsidRPr="00DF3092" w:rsidRDefault="0097606C" w:rsidP="00DF3092">
            <w:pPr>
              <w:pStyle w:val="a7"/>
              <w:spacing w:before="0" w:beforeAutospacing="0" w:after="0" w:afterAutospacing="0"/>
              <w:contextualSpacing/>
              <w:jc w:val="both"/>
              <w:rPr>
                <w:sz w:val="18"/>
                <w:szCs w:val="18"/>
              </w:rPr>
            </w:pPr>
            <w:r w:rsidRPr="00DF3092">
              <w:rPr>
                <w:b/>
                <w:bCs/>
                <w:i/>
                <w:iCs/>
                <w:sz w:val="18"/>
                <w:szCs w:val="18"/>
              </w:rPr>
              <w:t>Познавательные</w:t>
            </w:r>
            <w:r w:rsidRPr="00DF3092">
              <w:rPr>
                <w:sz w:val="18"/>
                <w:szCs w:val="18"/>
              </w:rPr>
              <w:t>: выявляют особенности и признаки объектов, приводят примеры в качестве доказательства выдвигаемых положений.</w:t>
            </w:r>
          </w:p>
          <w:p w:rsidR="0097606C" w:rsidRPr="00DF3092" w:rsidRDefault="0097606C" w:rsidP="00DF3092">
            <w:pPr>
              <w:pStyle w:val="a7"/>
              <w:spacing w:before="0" w:beforeAutospacing="0" w:after="0" w:afterAutospacing="0"/>
              <w:contextualSpacing/>
              <w:jc w:val="both"/>
              <w:rPr>
                <w:sz w:val="18"/>
                <w:szCs w:val="18"/>
              </w:rPr>
            </w:pPr>
            <w:r w:rsidRPr="00DF3092">
              <w:rPr>
                <w:b/>
                <w:bCs/>
                <w:i/>
                <w:iCs/>
                <w:sz w:val="18"/>
                <w:szCs w:val="18"/>
              </w:rPr>
              <w:t>Коммуникативные:</w:t>
            </w:r>
            <w:r w:rsidRPr="00DF3092">
              <w:rPr>
                <w:sz w:val="18"/>
                <w:szCs w:val="18"/>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 </w:t>
            </w:r>
            <w:proofErr w:type="spellStart"/>
            <w:r w:rsidRPr="00DF3092">
              <w:rPr>
                <w:sz w:val="18"/>
                <w:szCs w:val="18"/>
              </w:rPr>
              <w:t>т.з</w:t>
            </w:r>
            <w:proofErr w:type="spellEnd"/>
            <w:r w:rsidRPr="00DF3092">
              <w:rPr>
                <w:sz w:val="18"/>
                <w:szCs w:val="18"/>
              </w:rPr>
              <w:t>.</w:t>
            </w:r>
          </w:p>
          <w:p w:rsidR="007700DC" w:rsidRPr="00DF3092" w:rsidRDefault="0097606C" w:rsidP="00DF3092">
            <w:pPr>
              <w:pStyle w:val="a3"/>
              <w:contextualSpacing/>
              <w:jc w:val="both"/>
              <w:rPr>
                <w:rStyle w:val="c7"/>
                <w:i/>
                <w:sz w:val="18"/>
                <w:szCs w:val="18"/>
              </w:rPr>
            </w:pPr>
            <w:r w:rsidRPr="00DF3092">
              <w:rPr>
                <w:b/>
                <w:bCs/>
                <w:i/>
                <w:iCs/>
                <w:sz w:val="18"/>
                <w:szCs w:val="18"/>
              </w:rPr>
              <w:t>Регулятивные:</w:t>
            </w:r>
            <w:r w:rsidRPr="00DF3092">
              <w:rPr>
                <w:sz w:val="18"/>
                <w:szCs w:val="18"/>
              </w:rPr>
              <w:t xml:space="preserve"> прогнозируют результаты уровня усвоения изучаемого материала, принимают и сохраняют учебную задачу</w:t>
            </w:r>
          </w:p>
        </w:tc>
        <w:tc>
          <w:tcPr>
            <w:tcW w:w="2552" w:type="dxa"/>
            <w:tcBorders>
              <w:top w:val="single" w:sz="4" w:space="0" w:color="auto"/>
            </w:tcBorders>
          </w:tcPr>
          <w:p w:rsidR="007700DC" w:rsidRPr="00DF3092" w:rsidRDefault="0097606C" w:rsidP="00DF3092">
            <w:pPr>
              <w:contextualSpacing/>
              <w:jc w:val="both"/>
              <w:rPr>
                <w:bCs/>
                <w:color w:val="000000"/>
                <w:spacing w:val="-5"/>
                <w:sz w:val="18"/>
                <w:szCs w:val="18"/>
              </w:rPr>
            </w:pPr>
            <w:r w:rsidRPr="00DF3092">
              <w:rPr>
                <w:sz w:val="18"/>
                <w:szCs w:val="18"/>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665" w:type="dxa"/>
            <w:tcBorders>
              <w:top w:val="single" w:sz="4" w:space="0" w:color="auto"/>
            </w:tcBorders>
          </w:tcPr>
          <w:p w:rsidR="007700DC" w:rsidRPr="00DF3092" w:rsidRDefault="0097606C" w:rsidP="00DF3092">
            <w:pPr>
              <w:shd w:val="clear" w:color="auto" w:fill="FFFFFF"/>
              <w:contextualSpacing/>
              <w:jc w:val="both"/>
              <w:rPr>
                <w:bCs/>
                <w:color w:val="000000"/>
                <w:spacing w:val="-4"/>
                <w:sz w:val="18"/>
                <w:szCs w:val="18"/>
              </w:rPr>
            </w:pPr>
            <w:r w:rsidRPr="00DF3092">
              <w:rPr>
                <w:sz w:val="18"/>
                <w:szCs w:val="18"/>
              </w:rPr>
              <w:t xml:space="preserve">Характеризовать рыночное хозяйство как один из способов организации экономической жизни. Характеризовать условия функционирования рыночной экономической системы. Описывать действие рыночного механизма формирования цен на товары и услуги. </w:t>
            </w:r>
          </w:p>
        </w:tc>
        <w:tc>
          <w:tcPr>
            <w:tcW w:w="1133" w:type="dxa"/>
            <w:tcBorders>
              <w:top w:val="single" w:sz="4" w:space="0" w:color="auto"/>
            </w:tcBorders>
          </w:tcPr>
          <w:p w:rsidR="007700DC" w:rsidRPr="00DF3092" w:rsidRDefault="007700DC" w:rsidP="00DF3092">
            <w:pPr>
              <w:shd w:val="clear" w:color="auto" w:fill="FFFFFF"/>
              <w:contextualSpacing/>
              <w:jc w:val="both"/>
              <w:rPr>
                <w:bCs/>
                <w:color w:val="000000"/>
                <w:spacing w:val="-2"/>
                <w:sz w:val="18"/>
                <w:szCs w:val="18"/>
              </w:rPr>
            </w:pPr>
            <w:r w:rsidRPr="00DF3092">
              <w:rPr>
                <w:bCs/>
                <w:color w:val="000000"/>
                <w:spacing w:val="-2"/>
                <w:sz w:val="18"/>
                <w:szCs w:val="18"/>
              </w:rPr>
              <w:t>§20</w:t>
            </w:r>
          </w:p>
          <w:p w:rsidR="007700DC" w:rsidRPr="00DF3092" w:rsidRDefault="007700DC" w:rsidP="00DF3092">
            <w:pPr>
              <w:shd w:val="clear" w:color="auto" w:fill="FFFFFF"/>
              <w:contextualSpacing/>
              <w:jc w:val="both"/>
              <w:rPr>
                <w:bCs/>
                <w:color w:val="000000"/>
                <w:spacing w:val="-2"/>
                <w:sz w:val="18"/>
                <w:szCs w:val="18"/>
              </w:rPr>
            </w:pPr>
            <w:r w:rsidRPr="00DF3092">
              <w:rPr>
                <w:bCs/>
                <w:color w:val="000000"/>
                <w:spacing w:val="-2"/>
                <w:sz w:val="18"/>
                <w:szCs w:val="18"/>
              </w:rPr>
              <w:t>Вопросы и задания стр174-175</w:t>
            </w:r>
          </w:p>
          <w:p w:rsidR="007700DC" w:rsidRPr="00DF3092" w:rsidRDefault="007700DC" w:rsidP="00DF3092">
            <w:pPr>
              <w:shd w:val="clear" w:color="auto" w:fill="FFFFFF"/>
              <w:contextualSpacing/>
              <w:jc w:val="both"/>
              <w:rPr>
                <w:bCs/>
                <w:color w:val="000000"/>
                <w:spacing w:val="-2"/>
                <w:sz w:val="18"/>
                <w:szCs w:val="18"/>
              </w:rPr>
            </w:pPr>
          </w:p>
        </w:tc>
      </w:tr>
      <w:tr w:rsidR="007700DC" w:rsidRPr="00DF3092" w:rsidTr="00DF3092">
        <w:trPr>
          <w:trHeight w:val="418"/>
        </w:trPr>
        <w:tc>
          <w:tcPr>
            <w:tcW w:w="417" w:type="dxa"/>
          </w:tcPr>
          <w:p w:rsidR="007700DC" w:rsidRPr="00DF3092" w:rsidRDefault="00F44398" w:rsidP="00DF3092">
            <w:pPr>
              <w:contextualSpacing/>
              <w:jc w:val="center"/>
              <w:rPr>
                <w:bCs/>
                <w:color w:val="000000"/>
                <w:sz w:val="18"/>
                <w:szCs w:val="18"/>
              </w:rPr>
            </w:pPr>
            <w:r w:rsidRPr="00DF3092">
              <w:rPr>
                <w:bCs/>
                <w:color w:val="000000"/>
                <w:sz w:val="18"/>
                <w:szCs w:val="18"/>
              </w:rPr>
              <w:t>20</w:t>
            </w:r>
          </w:p>
        </w:tc>
        <w:tc>
          <w:tcPr>
            <w:tcW w:w="1130" w:type="dxa"/>
          </w:tcPr>
          <w:p w:rsidR="007700DC" w:rsidRPr="00DF3092" w:rsidRDefault="007700DC" w:rsidP="00DF3092">
            <w:pPr>
              <w:shd w:val="clear" w:color="auto" w:fill="FFFFFF"/>
              <w:contextualSpacing/>
              <w:jc w:val="both"/>
              <w:rPr>
                <w:bCs/>
                <w:color w:val="000000"/>
                <w:spacing w:val="-3"/>
                <w:sz w:val="18"/>
                <w:szCs w:val="18"/>
              </w:rPr>
            </w:pPr>
            <w:r w:rsidRPr="00DF3092">
              <w:rPr>
                <w:sz w:val="18"/>
                <w:szCs w:val="18"/>
              </w:rPr>
              <w:t>Производство- основа экономики</w:t>
            </w:r>
          </w:p>
        </w:tc>
        <w:tc>
          <w:tcPr>
            <w:tcW w:w="567" w:type="dxa"/>
          </w:tcPr>
          <w:p w:rsidR="007700DC" w:rsidRPr="00DF3092" w:rsidRDefault="007700DC"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7700DC" w:rsidRPr="00DF3092" w:rsidRDefault="00CA3AD5" w:rsidP="00DF3092">
            <w:pPr>
              <w:contextualSpacing/>
              <w:rPr>
                <w:sz w:val="18"/>
                <w:szCs w:val="18"/>
              </w:rPr>
            </w:pPr>
            <w:r>
              <w:rPr>
                <w:sz w:val="18"/>
                <w:szCs w:val="18"/>
              </w:rPr>
              <w:t>31</w:t>
            </w:r>
            <w:r w:rsidR="00A4442C" w:rsidRPr="00DF3092">
              <w:rPr>
                <w:sz w:val="18"/>
                <w:szCs w:val="18"/>
              </w:rPr>
              <w:t>.0</w:t>
            </w:r>
            <w:r>
              <w:rPr>
                <w:sz w:val="18"/>
                <w:szCs w:val="18"/>
              </w:rPr>
              <w:t>1</w:t>
            </w:r>
          </w:p>
        </w:tc>
        <w:tc>
          <w:tcPr>
            <w:tcW w:w="859" w:type="dxa"/>
            <w:gridSpan w:val="2"/>
          </w:tcPr>
          <w:p w:rsidR="007700DC" w:rsidRPr="00DF3092" w:rsidRDefault="0097606C" w:rsidP="00DF3092">
            <w:pPr>
              <w:contextualSpacing/>
              <w:jc w:val="both"/>
              <w:rPr>
                <w:sz w:val="18"/>
                <w:szCs w:val="18"/>
              </w:rPr>
            </w:pPr>
            <w:r w:rsidRPr="00DF3092">
              <w:rPr>
                <w:sz w:val="18"/>
                <w:szCs w:val="18"/>
              </w:rPr>
              <w:t>ИНМ</w:t>
            </w:r>
          </w:p>
        </w:tc>
        <w:tc>
          <w:tcPr>
            <w:tcW w:w="2161" w:type="dxa"/>
          </w:tcPr>
          <w:p w:rsidR="007700DC" w:rsidRPr="00DF3092" w:rsidRDefault="0097606C" w:rsidP="00DF3092">
            <w:pPr>
              <w:pStyle w:val="a3"/>
              <w:contextualSpacing/>
              <w:jc w:val="both"/>
              <w:rPr>
                <w:rStyle w:val="c7"/>
                <w:i/>
                <w:sz w:val="18"/>
                <w:szCs w:val="18"/>
              </w:rPr>
            </w:pPr>
            <w:r w:rsidRPr="00DF3092">
              <w:rPr>
                <w:rStyle w:val="c7"/>
                <w:i/>
                <w:sz w:val="18"/>
                <w:szCs w:val="18"/>
              </w:rPr>
              <w:t xml:space="preserve">Научаться: </w:t>
            </w:r>
            <w:r w:rsidRPr="00DF3092">
              <w:rPr>
                <w:rStyle w:val="c7"/>
                <w:sz w:val="18"/>
                <w:szCs w:val="18"/>
              </w:rPr>
              <w:t>определять термины</w:t>
            </w:r>
            <w:r w:rsidR="005D4806" w:rsidRPr="00DF3092">
              <w:rPr>
                <w:sz w:val="18"/>
                <w:szCs w:val="18"/>
              </w:rPr>
              <w:t>производство,</w:t>
            </w:r>
            <w:r w:rsidRPr="00DF3092">
              <w:rPr>
                <w:sz w:val="18"/>
                <w:szCs w:val="18"/>
              </w:rPr>
              <w:t xml:space="preserve"> товары и услуги, факторы производства, разделение труда и специализация</w:t>
            </w:r>
            <w:r w:rsidR="005D4806" w:rsidRPr="00DF3092">
              <w:rPr>
                <w:sz w:val="18"/>
                <w:szCs w:val="18"/>
              </w:rPr>
              <w:t>.</w:t>
            </w:r>
          </w:p>
          <w:p w:rsidR="0097606C" w:rsidRPr="00DF3092" w:rsidRDefault="0097606C" w:rsidP="00DF3092">
            <w:pPr>
              <w:pStyle w:val="a3"/>
              <w:contextualSpacing/>
              <w:jc w:val="both"/>
              <w:rPr>
                <w:rStyle w:val="c7"/>
                <w:i/>
                <w:sz w:val="18"/>
                <w:szCs w:val="18"/>
              </w:rPr>
            </w:pPr>
            <w:r w:rsidRPr="00DF3092">
              <w:rPr>
                <w:i/>
                <w:sz w:val="18"/>
                <w:szCs w:val="18"/>
              </w:rPr>
              <w:t>Получат возможность научиться</w:t>
            </w:r>
            <w:r w:rsidRPr="00DF3092">
              <w:rPr>
                <w:sz w:val="18"/>
                <w:szCs w:val="18"/>
              </w:rPr>
              <w:t xml:space="preserve">: </w:t>
            </w:r>
            <w:r w:rsidR="005D4806" w:rsidRPr="00DF3092">
              <w:rPr>
                <w:sz w:val="18"/>
                <w:szCs w:val="18"/>
              </w:rPr>
              <w:t>и</w:t>
            </w:r>
            <w:r w:rsidRPr="00DF3092">
              <w:rPr>
                <w:sz w:val="18"/>
                <w:szCs w:val="18"/>
              </w:rPr>
              <w:t>сследовать несложные практические ситуации, связанные с использованием различных способов повышения эффективности производства</w:t>
            </w:r>
          </w:p>
        </w:tc>
        <w:tc>
          <w:tcPr>
            <w:tcW w:w="2551" w:type="dxa"/>
          </w:tcPr>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Познавательные:</w:t>
            </w:r>
            <w:r w:rsidRPr="00DF3092">
              <w:rPr>
                <w:sz w:val="18"/>
                <w:szCs w:val="18"/>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Коммуникативные:</w:t>
            </w:r>
            <w:r w:rsidRPr="00DF3092">
              <w:rPr>
                <w:sz w:val="18"/>
                <w:szCs w:val="18"/>
              </w:rPr>
              <w:t xml:space="preserve"> адекватно используют речевые средства для эффективного решения коммуникативных задач.</w:t>
            </w:r>
          </w:p>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Регулятивные:</w:t>
            </w:r>
            <w:r w:rsidRPr="00DF3092">
              <w:rPr>
                <w:sz w:val="18"/>
                <w:szCs w:val="18"/>
              </w:rPr>
              <w:t xml:space="preserve"> планируют свои действия в соответствии с поставленной задачей и условиями ее реализации, в т.ч. во внутреннем плане.</w:t>
            </w:r>
          </w:p>
          <w:p w:rsidR="007700DC" w:rsidRPr="00DF3092" w:rsidRDefault="005D4806" w:rsidP="00DF3092">
            <w:pPr>
              <w:pStyle w:val="a3"/>
              <w:contextualSpacing/>
              <w:jc w:val="both"/>
              <w:rPr>
                <w:rStyle w:val="c7"/>
                <w:i/>
                <w:sz w:val="18"/>
                <w:szCs w:val="18"/>
              </w:rPr>
            </w:pPr>
            <w:r w:rsidRPr="00DF3092">
              <w:rPr>
                <w:sz w:val="18"/>
                <w:szCs w:val="18"/>
              </w:rPr>
              <w:t xml:space="preserve">определяют свою личностную позицию, </w:t>
            </w:r>
            <w:r w:rsidRPr="00DF3092">
              <w:rPr>
                <w:sz w:val="18"/>
                <w:szCs w:val="18"/>
              </w:rPr>
              <w:lastRenderedPageBreak/>
              <w:t>адекватную дифференцированную оценку своей успешности.</w:t>
            </w:r>
          </w:p>
        </w:tc>
        <w:tc>
          <w:tcPr>
            <w:tcW w:w="2552" w:type="dxa"/>
          </w:tcPr>
          <w:p w:rsidR="007700DC" w:rsidRPr="00DF3092" w:rsidRDefault="005D4806" w:rsidP="00DF3092">
            <w:pPr>
              <w:contextualSpacing/>
              <w:jc w:val="both"/>
              <w:rPr>
                <w:bCs/>
                <w:color w:val="000000"/>
                <w:spacing w:val="-5"/>
                <w:sz w:val="18"/>
                <w:szCs w:val="18"/>
              </w:rPr>
            </w:pPr>
            <w:r w:rsidRPr="00DF3092">
              <w:rPr>
                <w:sz w:val="18"/>
                <w:szCs w:val="18"/>
              </w:rPr>
              <w:lastRenderedPageBreak/>
              <w:t>Определяют свою личностную позицию, адекватную дифференцированную оценку своей успешности</w:t>
            </w:r>
          </w:p>
        </w:tc>
        <w:tc>
          <w:tcPr>
            <w:tcW w:w="2665" w:type="dxa"/>
          </w:tcPr>
          <w:p w:rsidR="007700DC" w:rsidRPr="00DF3092" w:rsidRDefault="0097606C" w:rsidP="00DF3092">
            <w:pPr>
              <w:contextualSpacing/>
              <w:jc w:val="both"/>
              <w:rPr>
                <w:sz w:val="18"/>
                <w:szCs w:val="18"/>
              </w:rPr>
            </w:pPr>
            <w:r w:rsidRPr="00DF3092">
              <w:rPr>
                <w:sz w:val="18"/>
                <w:szCs w:val="18"/>
              </w:rPr>
              <w:t xml:space="preserve">Объяснять решающую роль производства как источника экономических благ. Различать товары и услуги как результат производства. Называть и иллюстрировать примерами факторы производства. Находить и извлекать социальную информацию о производстве из адаптированных источников. </w:t>
            </w:r>
          </w:p>
        </w:tc>
        <w:tc>
          <w:tcPr>
            <w:tcW w:w="1133" w:type="dxa"/>
          </w:tcPr>
          <w:p w:rsidR="007700DC" w:rsidRPr="00DF3092" w:rsidRDefault="007700DC" w:rsidP="00DF3092">
            <w:pPr>
              <w:shd w:val="clear" w:color="auto" w:fill="FFFFFF"/>
              <w:contextualSpacing/>
              <w:jc w:val="both"/>
              <w:rPr>
                <w:bCs/>
                <w:color w:val="000000"/>
                <w:spacing w:val="-2"/>
                <w:sz w:val="18"/>
                <w:szCs w:val="18"/>
              </w:rPr>
            </w:pPr>
            <w:r w:rsidRPr="00DF3092">
              <w:rPr>
                <w:bCs/>
                <w:color w:val="000000"/>
                <w:spacing w:val="-2"/>
                <w:sz w:val="18"/>
                <w:szCs w:val="18"/>
              </w:rPr>
              <w:t>§21</w:t>
            </w:r>
          </w:p>
          <w:p w:rsidR="007700DC" w:rsidRPr="00DF3092" w:rsidRDefault="007700DC" w:rsidP="00DF3092">
            <w:pPr>
              <w:shd w:val="clear" w:color="auto" w:fill="FFFFFF"/>
              <w:contextualSpacing/>
              <w:jc w:val="both"/>
              <w:rPr>
                <w:bCs/>
                <w:color w:val="000000"/>
                <w:spacing w:val="-2"/>
                <w:sz w:val="18"/>
                <w:szCs w:val="18"/>
              </w:rPr>
            </w:pPr>
            <w:r w:rsidRPr="00DF3092">
              <w:rPr>
                <w:bCs/>
                <w:color w:val="000000"/>
                <w:spacing w:val="-2"/>
                <w:sz w:val="18"/>
                <w:szCs w:val="18"/>
              </w:rPr>
              <w:t>Вопросы и задания стр183-184</w:t>
            </w:r>
          </w:p>
        </w:tc>
      </w:tr>
      <w:tr w:rsidR="005D4806" w:rsidRPr="00DF3092" w:rsidTr="00DF3092">
        <w:trPr>
          <w:trHeight w:val="2723"/>
        </w:trPr>
        <w:tc>
          <w:tcPr>
            <w:tcW w:w="417" w:type="dxa"/>
          </w:tcPr>
          <w:p w:rsidR="005D4806" w:rsidRPr="00DF3092" w:rsidRDefault="00F44398" w:rsidP="00DF3092">
            <w:pPr>
              <w:contextualSpacing/>
              <w:jc w:val="center"/>
              <w:rPr>
                <w:bCs/>
                <w:color w:val="000000"/>
                <w:sz w:val="18"/>
                <w:szCs w:val="18"/>
              </w:rPr>
            </w:pPr>
            <w:r w:rsidRPr="00DF3092">
              <w:rPr>
                <w:bCs/>
                <w:color w:val="000000"/>
                <w:sz w:val="18"/>
                <w:szCs w:val="18"/>
              </w:rPr>
              <w:lastRenderedPageBreak/>
              <w:t>21</w:t>
            </w:r>
          </w:p>
        </w:tc>
        <w:tc>
          <w:tcPr>
            <w:tcW w:w="1130" w:type="dxa"/>
          </w:tcPr>
          <w:p w:rsidR="005D4806" w:rsidRPr="00DF3092" w:rsidRDefault="005D4806" w:rsidP="00DF3092">
            <w:pPr>
              <w:shd w:val="clear" w:color="auto" w:fill="FFFFFF"/>
              <w:contextualSpacing/>
              <w:jc w:val="both"/>
              <w:rPr>
                <w:b/>
                <w:bCs/>
                <w:color w:val="000000"/>
                <w:spacing w:val="-3"/>
                <w:sz w:val="18"/>
                <w:szCs w:val="18"/>
              </w:rPr>
            </w:pPr>
            <w:r w:rsidRPr="00DF3092">
              <w:rPr>
                <w:bCs/>
                <w:color w:val="000000"/>
                <w:spacing w:val="-3"/>
                <w:sz w:val="18"/>
                <w:szCs w:val="18"/>
              </w:rPr>
              <w:t>Предпринимательская деятельность</w:t>
            </w:r>
          </w:p>
          <w:p w:rsidR="005D4806" w:rsidRPr="00DF3092" w:rsidRDefault="005D4806" w:rsidP="00DF3092">
            <w:pPr>
              <w:shd w:val="clear" w:color="auto" w:fill="FFFFFF"/>
              <w:contextualSpacing/>
              <w:jc w:val="both"/>
              <w:rPr>
                <w:b/>
                <w:bCs/>
                <w:color w:val="000000"/>
                <w:spacing w:val="-3"/>
                <w:sz w:val="18"/>
                <w:szCs w:val="18"/>
              </w:rPr>
            </w:pPr>
          </w:p>
        </w:tc>
        <w:tc>
          <w:tcPr>
            <w:tcW w:w="567" w:type="dxa"/>
          </w:tcPr>
          <w:p w:rsidR="005D4806" w:rsidRPr="00DF3092" w:rsidRDefault="005D4806"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5D4806" w:rsidRPr="00DF3092" w:rsidRDefault="00CA3AD5" w:rsidP="00DF3092">
            <w:pPr>
              <w:contextualSpacing/>
              <w:rPr>
                <w:sz w:val="18"/>
                <w:szCs w:val="18"/>
              </w:rPr>
            </w:pPr>
            <w:r>
              <w:rPr>
                <w:sz w:val="18"/>
                <w:szCs w:val="18"/>
              </w:rPr>
              <w:t>7</w:t>
            </w:r>
            <w:r w:rsidR="00A4442C" w:rsidRPr="00DF3092">
              <w:rPr>
                <w:sz w:val="18"/>
                <w:szCs w:val="18"/>
              </w:rPr>
              <w:t>.02</w:t>
            </w:r>
          </w:p>
        </w:tc>
        <w:tc>
          <w:tcPr>
            <w:tcW w:w="859" w:type="dxa"/>
            <w:gridSpan w:val="2"/>
          </w:tcPr>
          <w:p w:rsidR="005D4806" w:rsidRPr="00DF3092" w:rsidRDefault="005D4806" w:rsidP="00DF3092">
            <w:pPr>
              <w:contextualSpacing/>
              <w:jc w:val="both"/>
              <w:rPr>
                <w:bCs/>
                <w:color w:val="000000"/>
                <w:sz w:val="18"/>
                <w:szCs w:val="18"/>
              </w:rPr>
            </w:pPr>
            <w:r w:rsidRPr="00DF3092">
              <w:rPr>
                <w:sz w:val="18"/>
                <w:szCs w:val="18"/>
              </w:rPr>
              <w:t xml:space="preserve">Комбинированный </w:t>
            </w:r>
          </w:p>
        </w:tc>
        <w:tc>
          <w:tcPr>
            <w:tcW w:w="2161" w:type="dxa"/>
          </w:tcPr>
          <w:p w:rsidR="005D4806" w:rsidRPr="00DF3092" w:rsidRDefault="005D4806" w:rsidP="00DF3092">
            <w:pPr>
              <w:pStyle w:val="a3"/>
              <w:contextualSpacing/>
              <w:jc w:val="both"/>
              <w:rPr>
                <w:sz w:val="18"/>
                <w:szCs w:val="18"/>
              </w:rPr>
            </w:pPr>
            <w:r w:rsidRPr="00DF3092">
              <w:rPr>
                <w:rStyle w:val="c2"/>
                <w:sz w:val="18"/>
                <w:szCs w:val="18"/>
              </w:rPr>
              <w:t xml:space="preserve"> Научаться: определять термины </w:t>
            </w:r>
            <w:r w:rsidRPr="00DF3092">
              <w:rPr>
                <w:sz w:val="18"/>
                <w:szCs w:val="18"/>
              </w:rPr>
              <w:t>предпринимательство</w:t>
            </w:r>
            <w:proofErr w:type="gramStart"/>
            <w:r w:rsidRPr="00DF3092">
              <w:rPr>
                <w:sz w:val="18"/>
                <w:szCs w:val="18"/>
              </w:rPr>
              <w:t>.</w:t>
            </w:r>
            <w:proofErr w:type="gramEnd"/>
            <w:r w:rsidRPr="00DF3092">
              <w:rPr>
                <w:sz w:val="18"/>
                <w:szCs w:val="18"/>
              </w:rPr>
              <w:t xml:space="preserve"> </w:t>
            </w:r>
            <w:proofErr w:type="gramStart"/>
            <w:r w:rsidRPr="00DF3092">
              <w:rPr>
                <w:sz w:val="18"/>
                <w:szCs w:val="18"/>
              </w:rPr>
              <w:t>о</w:t>
            </w:r>
            <w:proofErr w:type="gramEnd"/>
            <w:r w:rsidRPr="00DF3092">
              <w:rPr>
                <w:sz w:val="18"/>
                <w:szCs w:val="18"/>
              </w:rPr>
              <w:t>сновные организационно-правовые формы фирмы.</w:t>
            </w:r>
          </w:p>
          <w:p w:rsidR="005D4806" w:rsidRPr="00DF3092" w:rsidRDefault="005D4806" w:rsidP="00DF3092">
            <w:pPr>
              <w:pStyle w:val="a3"/>
              <w:contextualSpacing/>
              <w:jc w:val="both"/>
              <w:rPr>
                <w:rStyle w:val="c7"/>
                <w:i/>
                <w:sz w:val="18"/>
                <w:szCs w:val="18"/>
              </w:rPr>
            </w:pPr>
            <w:r w:rsidRPr="00DF3092">
              <w:rPr>
                <w:i/>
                <w:sz w:val="18"/>
                <w:szCs w:val="18"/>
              </w:rPr>
              <w:t>Получат возможность научиться</w:t>
            </w:r>
            <w:r w:rsidRPr="00DF3092">
              <w:rPr>
                <w:sz w:val="18"/>
                <w:szCs w:val="18"/>
              </w:rPr>
              <w:t>: оценивать возможности своего участия в предпринимательской деятельности</w:t>
            </w:r>
          </w:p>
        </w:tc>
        <w:tc>
          <w:tcPr>
            <w:tcW w:w="2551" w:type="dxa"/>
          </w:tcPr>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Познавательные:</w:t>
            </w:r>
            <w:r w:rsidRPr="00DF3092">
              <w:rPr>
                <w:sz w:val="18"/>
                <w:szCs w:val="18"/>
              </w:rPr>
              <w:t xml:space="preserve"> выявляют особенности и признаки объектов, приводят примеры в качестве доказательства выдвигаемых положений.</w:t>
            </w:r>
          </w:p>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Коммуникативные</w:t>
            </w:r>
            <w:r w:rsidRPr="00DF3092">
              <w:rPr>
                <w:sz w:val="18"/>
                <w:szCs w:val="18"/>
              </w:rPr>
              <w:t>: взаимодействуют в ходе групповой работы, ведут диалог, участвуют в дискуссии, допускают существование различных точек зрения.</w:t>
            </w:r>
          </w:p>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Регулятивные</w:t>
            </w:r>
            <w:r w:rsidRPr="00DF3092">
              <w:rPr>
                <w:sz w:val="18"/>
                <w:szCs w:val="18"/>
              </w:rPr>
              <w:t>: формулируют цель, планируют действия по ее достижению, принимают и сохраняют учебную задачу.</w:t>
            </w:r>
          </w:p>
        </w:tc>
        <w:tc>
          <w:tcPr>
            <w:tcW w:w="2552" w:type="dxa"/>
          </w:tcPr>
          <w:p w:rsidR="005D4806" w:rsidRPr="00DF3092" w:rsidRDefault="005D4806" w:rsidP="00DF3092">
            <w:pPr>
              <w:contextualSpacing/>
              <w:jc w:val="both"/>
              <w:rPr>
                <w:bCs/>
                <w:color w:val="000000"/>
                <w:spacing w:val="-5"/>
                <w:sz w:val="18"/>
                <w:szCs w:val="18"/>
              </w:rPr>
            </w:pPr>
            <w:r w:rsidRPr="00DF3092">
              <w:rPr>
                <w:sz w:val="18"/>
                <w:szCs w:val="18"/>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665" w:type="dxa"/>
          </w:tcPr>
          <w:p w:rsidR="005D4806" w:rsidRPr="00DF3092" w:rsidRDefault="005D4806" w:rsidP="00DF3092">
            <w:pPr>
              <w:contextualSpacing/>
              <w:jc w:val="both"/>
              <w:rPr>
                <w:sz w:val="18"/>
                <w:szCs w:val="18"/>
              </w:rPr>
            </w:pPr>
            <w:r w:rsidRPr="00DF3092">
              <w:rPr>
                <w:sz w:val="18"/>
                <w:szCs w:val="18"/>
              </w:rPr>
              <w:t xml:space="preserve">Описывать социально-экономические роль и функции предпринимательства. Сравнивать различные организационно-правовые формы предпринимательской деятельности. Объяснять преимущества и недостатки малого бизнеса. Выражать собственное отношение к проблеме соблюдения морально-этических норм в предпринимательстве. </w:t>
            </w:r>
          </w:p>
        </w:tc>
        <w:tc>
          <w:tcPr>
            <w:tcW w:w="1133" w:type="dxa"/>
          </w:tcPr>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 xml:space="preserve">§22 Вопросы и задания </w:t>
            </w:r>
            <w:proofErr w:type="spellStart"/>
            <w:proofErr w:type="gramStart"/>
            <w:r w:rsidRPr="00DF3092">
              <w:rPr>
                <w:bCs/>
                <w:color w:val="000000"/>
                <w:spacing w:val="-2"/>
                <w:sz w:val="18"/>
                <w:szCs w:val="18"/>
              </w:rPr>
              <w:t>стр</w:t>
            </w:r>
            <w:proofErr w:type="spellEnd"/>
            <w:proofErr w:type="gramEnd"/>
            <w:r w:rsidRPr="00DF3092">
              <w:rPr>
                <w:bCs/>
                <w:color w:val="000000"/>
                <w:spacing w:val="-2"/>
                <w:sz w:val="18"/>
                <w:szCs w:val="18"/>
              </w:rPr>
              <w:t xml:space="preserve"> 192-193</w:t>
            </w:r>
          </w:p>
          <w:p w:rsidR="005D4806" w:rsidRPr="00DF3092" w:rsidRDefault="005D4806" w:rsidP="00DF3092">
            <w:pPr>
              <w:shd w:val="clear" w:color="auto" w:fill="FFFFFF"/>
              <w:contextualSpacing/>
              <w:jc w:val="both"/>
              <w:rPr>
                <w:bCs/>
                <w:color w:val="000000"/>
                <w:spacing w:val="-2"/>
                <w:sz w:val="18"/>
                <w:szCs w:val="18"/>
              </w:rPr>
            </w:pPr>
          </w:p>
          <w:p w:rsidR="005D4806" w:rsidRPr="00DF3092" w:rsidRDefault="005D4806" w:rsidP="00DF3092">
            <w:pPr>
              <w:shd w:val="clear" w:color="auto" w:fill="FFFFFF"/>
              <w:contextualSpacing/>
              <w:jc w:val="both"/>
              <w:rPr>
                <w:bCs/>
                <w:color w:val="000000"/>
                <w:spacing w:val="-2"/>
                <w:sz w:val="18"/>
                <w:szCs w:val="18"/>
              </w:rPr>
            </w:pPr>
          </w:p>
        </w:tc>
      </w:tr>
      <w:tr w:rsidR="005D4806" w:rsidRPr="00DF3092" w:rsidTr="00DF3092">
        <w:trPr>
          <w:trHeight w:val="2123"/>
        </w:trPr>
        <w:tc>
          <w:tcPr>
            <w:tcW w:w="417" w:type="dxa"/>
          </w:tcPr>
          <w:p w:rsidR="005D4806" w:rsidRPr="00DF3092" w:rsidRDefault="00F44398" w:rsidP="00DF3092">
            <w:pPr>
              <w:contextualSpacing/>
              <w:jc w:val="center"/>
              <w:rPr>
                <w:bCs/>
                <w:color w:val="000000"/>
                <w:sz w:val="18"/>
                <w:szCs w:val="18"/>
              </w:rPr>
            </w:pPr>
            <w:r w:rsidRPr="00DF3092">
              <w:rPr>
                <w:bCs/>
                <w:color w:val="000000"/>
                <w:sz w:val="18"/>
                <w:szCs w:val="18"/>
              </w:rPr>
              <w:t>22</w:t>
            </w:r>
          </w:p>
        </w:tc>
        <w:tc>
          <w:tcPr>
            <w:tcW w:w="1130" w:type="dxa"/>
          </w:tcPr>
          <w:p w:rsidR="005D4806" w:rsidRPr="00DF3092" w:rsidRDefault="005D4806" w:rsidP="00DF3092">
            <w:pPr>
              <w:shd w:val="clear" w:color="auto" w:fill="FFFFFF"/>
              <w:contextualSpacing/>
              <w:jc w:val="both"/>
              <w:rPr>
                <w:bCs/>
                <w:color w:val="000000"/>
                <w:spacing w:val="-3"/>
                <w:sz w:val="18"/>
                <w:szCs w:val="18"/>
              </w:rPr>
            </w:pPr>
            <w:r w:rsidRPr="00DF3092">
              <w:rPr>
                <w:bCs/>
                <w:color w:val="000000"/>
                <w:spacing w:val="-3"/>
                <w:sz w:val="18"/>
                <w:szCs w:val="18"/>
              </w:rPr>
              <w:t>Роль государства в экономике</w:t>
            </w:r>
          </w:p>
          <w:p w:rsidR="005D4806" w:rsidRPr="00DF3092" w:rsidRDefault="005D4806" w:rsidP="00DF3092">
            <w:pPr>
              <w:shd w:val="clear" w:color="auto" w:fill="FFFFFF"/>
              <w:contextualSpacing/>
              <w:jc w:val="both"/>
              <w:rPr>
                <w:b/>
                <w:bCs/>
                <w:color w:val="000000"/>
                <w:spacing w:val="-3"/>
                <w:sz w:val="18"/>
                <w:szCs w:val="18"/>
              </w:rPr>
            </w:pPr>
          </w:p>
        </w:tc>
        <w:tc>
          <w:tcPr>
            <w:tcW w:w="567" w:type="dxa"/>
          </w:tcPr>
          <w:p w:rsidR="005D4806" w:rsidRPr="00DF3092" w:rsidRDefault="005D4806"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5D4806" w:rsidRPr="00DF3092" w:rsidRDefault="00CA3AD5" w:rsidP="00DF3092">
            <w:pPr>
              <w:contextualSpacing/>
              <w:rPr>
                <w:sz w:val="18"/>
                <w:szCs w:val="18"/>
              </w:rPr>
            </w:pPr>
            <w:r>
              <w:rPr>
                <w:sz w:val="18"/>
                <w:szCs w:val="18"/>
              </w:rPr>
              <w:t>14</w:t>
            </w:r>
            <w:r w:rsidR="00EA3AF9" w:rsidRPr="00DF3092">
              <w:rPr>
                <w:sz w:val="18"/>
                <w:szCs w:val="18"/>
              </w:rPr>
              <w:t>.02</w:t>
            </w:r>
          </w:p>
        </w:tc>
        <w:tc>
          <w:tcPr>
            <w:tcW w:w="859" w:type="dxa"/>
            <w:gridSpan w:val="2"/>
          </w:tcPr>
          <w:p w:rsidR="005D4806" w:rsidRPr="00DF3092" w:rsidRDefault="005D4806" w:rsidP="00DF3092">
            <w:pPr>
              <w:contextualSpacing/>
              <w:jc w:val="both"/>
              <w:rPr>
                <w:bCs/>
                <w:color w:val="000000"/>
                <w:sz w:val="18"/>
                <w:szCs w:val="18"/>
              </w:rPr>
            </w:pPr>
            <w:r w:rsidRPr="00DF3092">
              <w:rPr>
                <w:sz w:val="18"/>
                <w:szCs w:val="18"/>
              </w:rPr>
              <w:t xml:space="preserve">ИНМ </w:t>
            </w:r>
          </w:p>
        </w:tc>
        <w:tc>
          <w:tcPr>
            <w:tcW w:w="2161" w:type="dxa"/>
          </w:tcPr>
          <w:p w:rsidR="005D4806" w:rsidRPr="00DF3092" w:rsidRDefault="005D4806" w:rsidP="00DF3092">
            <w:pPr>
              <w:pStyle w:val="a3"/>
              <w:contextualSpacing/>
              <w:jc w:val="both"/>
              <w:rPr>
                <w:sz w:val="18"/>
                <w:szCs w:val="18"/>
              </w:rPr>
            </w:pPr>
            <w:r w:rsidRPr="00DF3092">
              <w:rPr>
                <w:rStyle w:val="c2"/>
                <w:i/>
                <w:sz w:val="18"/>
                <w:szCs w:val="18"/>
              </w:rPr>
              <w:t>Научаться:</w:t>
            </w:r>
            <w:r w:rsidRPr="00DF3092">
              <w:rPr>
                <w:rStyle w:val="c2"/>
                <w:sz w:val="18"/>
                <w:szCs w:val="18"/>
              </w:rPr>
              <w:t xml:space="preserve"> определять термины </w:t>
            </w:r>
            <w:r w:rsidRPr="00DF3092">
              <w:rPr>
                <w:sz w:val="18"/>
                <w:szCs w:val="18"/>
              </w:rPr>
              <w:t>государственный бюджет, налоги</w:t>
            </w:r>
          </w:p>
          <w:p w:rsidR="005D4806" w:rsidRPr="00DF3092" w:rsidRDefault="005D4806" w:rsidP="00DF3092">
            <w:pPr>
              <w:pStyle w:val="a3"/>
              <w:contextualSpacing/>
              <w:jc w:val="both"/>
              <w:rPr>
                <w:rStyle w:val="c7"/>
                <w:i/>
                <w:sz w:val="18"/>
                <w:szCs w:val="18"/>
              </w:rPr>
            </w:pPr>
            <w:r w:rsidRPr="00DF3092">
              <w:rPr>
                <w:i/>
                <w:sz w:val="18"/>
                <w:szCs w:val="18"/>
              </w:rPr>
              <w:t>Получат возможность научиться</w:t>
            </w:r>
            <w:r w:rsidRPr="00DF3092">
              <w:rPr>
                <w:sz w:val="18"/>
                <w:szCs w:val="18"/>
              </w:rPr>
              <w:t>: приводить примеры государственной политики регулирования доходов и расходов</w:t>
            </w:r>
          </w:p>
        </w:tc>
        <w:tc>
          <w:tcPr>
            <w:tcW w:w="2551" w:type="dxa"/>
          </w:tcPr>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Познавательные:</w:t>
            </w:r>
            <w:r w:rsidRPr="00DF3092">
              <w:rPr>
                <w:sz w:val="18"/>
                <w:szCs w:val="18"/>
              </w:rPr>
              <w:t xml:space="preserve"> овладевают целостными представлениями о качествах личности человека, привлекают информацию, полученную ранее, для решения учебной задачи. </w:t>
            </w:r>
          </w:p>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Коммуникативные:</w:t>
            </w:r>
            <w:r w:rsidRPr="00DF3092">
              <w:rPr>
                <w:sz w:val="18"/>
                <w:szCs w:val="18"/>
              </w:rPr>
              <w:t xml:space="preserve"> планируют цели и способы взаимодействия, обмениваются мнениями, участвуют в коллективном решении проблем, распределяют обязанности, проявляют способность к взаимодействию.</w:t>
            </w:r>
          </w:p>
          <w:p w:rsidR="005D4806" w:rsidRPr="00DF3092" w:rsidRDefault="005D4806" w:rsidP="00DF3092">
            <w:pPr>
              <w:pStyle w:val="a3"/>
              <w:contextualSpacing/>
              <w:jc w:val="both"/>
              <w:rPr>
                <w:rStyle w:val="c7"/>
                <w:i/>
                <w:sz w:val="18"/>
                <w:szCs w:val="18"/>
              </w:rPr>
            </w:pPr>
            <w:r w:rsidRPr="00DF3092">
              <w:rPr>
                <w:b/>
                <w:bCs/>
                <w:i/>
                <w:iCs/>
                <w:sz w:val="18"/>
                <w:szCs w:val="18"/>
              </w:rPr>
              <w:t>Регулятивные:</w:t>
            </w:r>
            <w:r w:rsidRPr="00DF3092">
              <w:rPr>
                <w:sz w:val="18"/>
                <w:szCs w:val="18"/>
              </w:rPr>
              <w:t xml:space="preserve"> учитывают ориентиры, данные учителем при изучении материала.</w:t>
            </w:r>
          </w:p>
        </w:tc>
        <w:tc>
          <w:tcPr>
            <w:tcW w:w="2552" w:type="dxa"/>
          </w:tcPr>
          <w:p w:rsidR="005D4806" w:rsidRPr="00DF3092" w:rsidRDefault="005D4806" w:rsidP="00DF3092">
            <w:pPr>
              <w:shd w:val="clear" w:color="auto" w:fill="FFFFFF"/>
              <w:contextualSpacing/>
              <w:jc w:val="both"/>
              <w:rPr>
                <w:bCs/>
                <w:color w:val="000000"/>
                <w:spacing w:val="-5"/>
                <w:sz w:val="18"/>
                <w:szCs w:val="18"/>
              </w:rPr>
            </w:pPr>
            <w:r w:rsidRPr="00DF3092">
              <w:rPr>
                <w:sz w:val="18"/>
                <w:szCs w:val="18"/>
              </w:rPr>
              <w:t>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tc>
        <w:tc>
          <w:tcPr>
            <w:tcW w:w="2665" w:type="dxa"/>
          </w:tcPr>
          <w:p w:rsidR="005D4806" w:rsidRPr="00DF3092" w:rsidRDefault="005D4806" w:rsidP="00DF3092">
            <w:pPr>
              <w:shd w:val="clear" w:color="auto" w:fill="FFFFFF"/>
              <w:contextualSpacing/>
              <w:jc w:val="both"/>
              <w:rPr>
                <w:bCs/>
                <w:color w:val="000000"/>
                <w:spacing w:val="-4"/>
                <w:sz w:val="18"/>
                <w:szCs w:val="18"/>
              </w:rPr>
            </w:pPr>
            <w:r w:rsidRPr="00DF3092">
              <w:rPr>
                <w:sz w:val="18"/>
                <w:szCs w:val="18"/>
              </w:rPr>
              <w:t>Характеризовать экономические функции государства. Описывать различные формы вмешательства государства в рыночные отношения. Различать прямые и косвенные налоги. Раскрывать смысл понятия «государственный бюджет».</w:t>
            </w:r>
          </w:p>
        </w:tc>
        <w:tc>
          <w:tcPr>
            <w:tcW w:w="1133" w:type="dxa"/>
          </w:tcPr>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§23</w:t>
            </w:r>
          </w:p>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Вопросы и задания стр200-201</w:t>
            </w:r>
          </w:p>
        </w:tc>
      </w:tr>
      <w:tr w:rsidR="005D4806" w:rsidRPr="00DF3092" w:rsidTr="00DF3092">
        <w:trPr>
          <w:trHeight w:val="965"/>
        </w:trPr>
        <w:tc>
          <w:tcPr>
            <w:tcW w:w="417" w:type="dxa"/>
          </w:tcPr>
          <w:p w:rsidR="005D4806" w:rsidRPr="00DF3092" w:rsidRDefault="00F44398" w:rsidP="00DF3092">
            <w:pPr>
              <w:contextualSpacing/>
              <w:jc w:val="center"/>
              <w:rPr>
                <w:bCs/>
                <w:color w:val="000000"/>
                <w:sz w:val="18"/>
                <w:szCs w:val="18"/>
              </w:rPr>
            </w:pPr>
            <w:r w:rsidRPr="00DF3092">
              <w:rPr>
                <w:bCs/>
                <w:color w:val="000000"/>
                <w:sz w:val="18"/>
                <w:szCs w:val="18"/>
              </w:rPr>
              <w:t>23</w:t>
            </w:r>
          </w:p>
        </w:tc>
        <w:tc>
          <w:tcPr>
            <w:tcW w:w="1130" w:type="dxa"/>
          </w:tcPr>
          <w:p w:rsidR="005D4806" w:rsidRPr="00DF3092" w:rsidRDefault="005D4806" w:rsidP="00DF3092">
            <w:pPr>
              <w:shd w:val="clear" w:color="auto" w:fill="FFFFFF"/>
              <w:contextualSpacing/>
              <w:jc w:val="both"/>
              <w:rPr>
                <w:bCs/>
                <w:color w:val="000000"/>
                <w:spacing w:val="-3"/>
                <w:sz w:val="18"/>
                <w:szCs w:val="18"/>
              </w:rPr>
            </w:pPr>
            <w:r w:rsidRPr="00DF3092">
              <w:rPr>
                <w:bCs/>
                <w:color w:val="000000"/>
                <w:spacing w:val="-3"/>
                <w:sz w:val="18"/>
                <w:szCs w:val="18"/>
              </w:rPr>
              <w:t>Распределение доходов</w:t>
            </w:r>
          </w:p>
          <w:p w:rsidR="005D4806" w:rsidRPr="00DF3092" w:rsidRDefault="005D4806" w:rsidP="00DF3092">
            <w:pPr>
              <w:shd w:val="clear" w:color="auto" w:fill="FFFFFF"/>
              <w:contextualSpacing/>
              <w:jc w:val="both"/>
              <w:rPr>
                <w:b/>
                <w:bCs/>
                <w:color w:val="000000"/>
                <w:spacing w:val="-3"/>
                <w:sz w:val="18"/>
                <w:szCs w:val="18"/>
              </w:rPr>
            </w:pPr>
          </w:p>
        </w:tc>
        <w:tc>
          <w:tcPr>
            <w:tcW w:w="567" w:type="dxa"/>
          </w:tcPr>
          <w:p w:rsidR="005D4806" w:rsidRPr="00DF3092" w:rsidRDefault="005D4806"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5D4806" w:rsidRPr="00DF3092" w:rsidRDefault="00CA3AD5" w:rsidP="00DF3092">
            <w:pPr>
              <w:contextualSpacing/>
              <w:rPr>
                <w:sz w:val="18"/>
                <w:szCs w:val="18"/>
              </w:rPr>
            </w:pPr>
            <w:r>
              <w:rPr>
                <w:sz w:val="18"/>
                <w:szCs w:val="18"/>
              </w:rPr>
              <w:t>21</w:t>
            </w:r>
            <w:r w:rsidR="00EA3AF9" w:rsidRPr="00DF3092">
              <w:rPr>
                <w:sz w:val="18"/>
                <w:szCs w:val="18"/>
              </w:rPr>
              <w:t>.02</w:t>
            </w:r>
          </w:p>
        </w:tc>
        <w:tc>
          <w:tcPr>
            <w:tcW w:w="859" w:type="dxa"/>
            <w:gridSpan w:val="2"/>
          </w:tcPr>
          <w:p w:rsidR="005D4806" w:rsidRPr="00DF3092" w:rsidRDefault="005D4806" w:rsidP="00DF3092">
            <w:pPr>
              <w:contextualSpacing/>
              <w:jc w:val="both"/>
              <w:rPr>
                <w:sz w:val="18"/>
                <w:szCs w:val="18"/>
              </w:rPr>
            </w:pPr>
            <w:r w:rsidRPr="00DF3092">
              <w:rPr>
                <w:sz w:val="18"/>
                <w:szCs w:val="18"/>
              </w:rPr>
              <w:t xml:space="preserve">ИНМ </w:t>
            </w:r>
          </w:p>
        </w:tc>
        <w:tc>
          <w:tcPr>
            <w:tcW w:w="2161" w:type="dxa"/>
          </w:tcPr>
          <w:p w:rsidR="005D4806" w:rsidRPr="00DF3092" w:rsidRDefault="005D4806" w:rsidP="00DF3092">
            <w:pPr>
              <w:pStyle w:val="a3"/>
              <w:contextualSpacing/>
              <w:jc w:val="both"/>
              <w:rPr>
                <w:sz w:val="18"/>
                <w:szCs w:val="18"/>
              </w:rPr>
            </w:pPr>
            <w:r w:rsidRPr="00DF3092">
              <w:rPr>
                <w:rStyle w:val="c2"/>
                <w:i/>
                <w:sz w:val="18"/>
                <w:szCs w:val="18"/>
              </w:rPr>
              <w:t>Научаться:</w:t>
            </w:r>
            <w:r w:rsidRPr="00DF3092">
              <w:rPr>
                <w:rStyle w:val="c2"/>
                <w:sz w:val="18"/>
                <w:szCs w:val="18"/>
              </w:rPr>
              <w:t xml:space="preserve"> определять термины </w:t>
            </w:r>
            <w:r w:rsidRPr="00DF3092">
              <w:rPr>
                <w:sz w:val="18"/>
                <w:szCs w:val="18"/>
              </w:rPr>
              <w:t>распределение, неравенство доходов, перераспределение доходов.</w:t>
            </w:r>
          </w:p>
          <w:p w:rsidR="005D4806" w:rsidRPr="00DF3092" w:rsidRDefault="005D4806" w:rsidP="00DF3092">
            <w:pPr>
              <w:pStyle w:val="a3"/>
              <w:contextualSpacing/>
              <w:jc w:val="both"/>
              <w:rPr>
                <w:sz w:val="18"/>
                <w:szCs w:val="18"/>
              </w:rPr>
            </w:pPr>
            <w:r w:rsidRPr="00DF3092">
              <w:rPr>
                <w:i/>
                <w:sz w:val="18"/>
                <w:szCs w:val="18"/>
              </w:rPr>
              <w:t>Получат возможность научиться</w:t>
            </w:r>
            <w:r w:rsidRPr="00DF3092">
              <w:rPr>
                <w:sz w:val="18"/>
                <w:szCs w:val="18"/>
              </w:rPr>
              <w:t xml:space="preserve">: иллюстрировать примерами </w:t>
            </w:r>
            <w:r w:rsidRPr="00DF3092">
              <w:rPr>
                <w:sz w:val="18"/>
                <w:szCs w:val="18"/>
              </w:rPr>
              <w:lastRenderedPageBreak/>
              <w:t>государственные меры социальной поддержки населения</w:t>
            </w:r>
          </w:p>
        </w:tc>
        <w:tc>
          <w:tcPr>
            <w:tcW w:w="2551" w:type="dxa"/>
          </w:tcPr>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lastRenderedPageBreak/>
              <w:t>Познавательные:</w:t>
            </w:r>
            <w:r w:rsidRPr="00DF3092">
              <w:rPr>
                <w:sz w:val="18"/>
                <w:szCs w:val="18"/>
              </w:rPr>
              <w:t xml:space="preserve"> самостоятельно выделяют и формулируют цели, анализируют вопросы, формулируют ответы.</w:t>
            </w:r>
          </w:p>
          <w:p w:rsidR="005D4806" w:rsidRPr="00DF3092" w:rsidRDefault="005D4806" w:rsidP="00DF3092">
            <w:pPr>
              <w:pStyle w:val="a7"/>
              <w:spacing w:before="0" w:beforeAutospacing="0" w:after="0" w:afterAutospacing="0"/>
              <w:contextualSpacing/>
              <w:jc w:val="both"/>
              <w:rPr>
                <w:sz w:val="18"/>
                <w:szCs w:val="18"/>
              </w:rPr>
            </w:pPr>
            <w:proofErr w:type="gramStart"/>
            <w:r w:rsidRPr="00DF3092">
              <w:rPr>
                <w:b/>
                <w:bCs/>
                <w:i/>
                <w:iCs/>
                <w:sz w:val="18"/>
                <w:szCs w:val="18"/>
              </w:rPr>
              <w:t>Коммуникативные</w:t>
            </w:r>
            <w:proofErr w:type="gramEnd"/>
            <w:r w:rsidRPr="00DF3092">
              <w:rPr>
                <w:b/>
                <w:bCs/>
                <w:i/>
                <w:iCs/>
                <w:sz w:val="18"/>
                <w:szCs w:val="18"/>
              </w:rPr>
              <w:t>:</w:t>
            </w:r>
            <w:r w:rsidRPr="00DF3092">
              <w:rPr>
                <w:sz w:val="18"/>
                <w:szCs w:val="18"/>
              </w:rPr>
              <w:t xml:space="preserve"> участвуют в коллективном обсуждении проблем, обмениваются мнениями, </w:t>
            </w:r>
            <w:r w:rsidRPr="00DF3092">
              <w:rPr>
                <w:sz w:val="18"/>
                <w:szCs w:val="18"/>
              </w:rPr>
              <w:lastRenderedPageBreak/>
              <w:t>понимают позицию партнера.</w:t>
            </w:r>
          </w:p>
          <w:p w:rsidR="005D4806" w:rsidRPr="00DF3092" w:rsidRDefault="005D4806" w:rsidP="00DF3092">
            <w:pPr>
              <w:pStyle w:val="a3"/>
              <w:contextualSpacing/>
              <w:jc w:val="both"/>
              <w:rPr>
                <w:rStyle w:val="c7"/>
                <w:i/>
                <w:sz w:val="18"/>
                <w:szCs w:val="18"/>
              </w:rPr>
            </w:pPr>
            <w:proofErr w:type="gramStart"/>
            <w:r w:rsidRPr="00DF3092">
              <w:rPr>
                <w:b/>
                <w:bCs/>
                <w:i/>
                <w:iCs/>
                <w:sz w:val="18"/>
                <w:szCs w:val="18"/>
              </w:rPr>
              <w:t>Регулятивные</w:t>
            </w:r>
            <w:proofErr w:type="gramEnd"/>
            <w:r w:rsidRPr="00DF3092">
              <w:rPr>
                <w:b/>
                <w:bCs/>
                <w:i/>
                <w:iCs/>
                <w:sz w:val="18"/>
                <w:szCs w:val="18"/>
              </w:rPr>
              <w:t>:</w:t>
            </w:r>
            <w:r w:rsidRPr="00DF3092">
              <w:rPr>
                <w:sz w:val="18"/>
                <w:szCs w:val="18"/>
              </w:rPr>
              <w:t xml:space="preserve"> принимают и сохраняют учебную задачу, самостоятельно выделяют и формулируют цель, составляют план и последовательность действий.</w:t>
            </w:r>
          </w:p>
        </w:tc>
        <w:tc>
          <w:tcPr>
            <w:tcW w:w="2552" w:type="dxa"/>
          </w:tcPr>
          <w:p w:rsidR="005D4806" w:rsidRPr="00DF3092" w:rsidRDefault="005D4806" w:rsidP="00DF3092">
            <w:pPr>
              <w:shd w:val="clear" w:color="auto" w:fill="FFFFFF"/>
              <w:contextualSpacing/>
              <w:jc w:val="both"/>
              <w:rPr>
                <w:i/>
                <w:sz w:val="18"/>
                <w:szCs w:val="18"/>
              </w:rPr>
            </w:pPr>
            <w:r w:rsidRPr="00DF3092">
              <w:rPr>
                <w:sz w:val="18"/>
                <w:szCs w:val="18"/>
              </w:rPr>
              <w:lastRenderedPageBreak/>
              <w:t>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c>
          <w:tcPr>
            <w:tcW w:w="2665" w:type="dxa"/>
          </w:tcPr>
          <w:p w:rsidR="005D4806" w:rsidRPr="00DF3092" w:rsidRDefault="005D4806" w:rsidP="00DF3092">
            <w:pPr>
              <w:shd w:val="clear" w:color="auto" w:fill="FFFFFF"/>
              <w:contextualSpacing/>
              <w:jc w:val="both"/>
              <w:rPr>
                <w:bCs/>
                <w:color w:val="000000"/>
                <w:spacing w:val="-4"/>
                <w:sz w:val="18"/>
                <w:szCs w:val="18"/>
              </w:rPr>
            </w:pPr>
            <w:r w:rsidRPr="00DF3092">
              <w:rPr>
                <w:sz w:val="18"/>
                <w:szCs w:val="18"/>
              </w:rPr>
              <w:t>Называть основные источники доходов граждан. Раскрывать причины неравенства доходов населения. Объяснять необходимость перераспределения доходов.</w:t>
            </w:r>
          </w:p>
        </w:tc>
        <w:tc>
          <w:tcPr>
            <w:tcW w:w="1133" w:type="dxa"/>
          </w:tcPr>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§24</w:t>
            </w:r>
          </w:p>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Вопросы и задания стр207-208</w:t>
            </w:r>
          </w:p>
        </w:tc>
      </w:tr>
      <w:tr w:rsidR="005D4806" w:rsidRPr="00DF3092" w:rsidTr="00DF3092">
        <w:trPr>
          <w:trHeight w:val="702"/>
        </w:trPr>
        <w:tc>
          <w:tcPr>
            <w:tcW w:w="417" w:type="dxa"/>
          </w:tcPr>
          <w:p w:rsidR="005D4806" w:rsidRPr="00DF3092" w:rsidRDefault="00F44398" w:rsidP="00DF3092">
            <w:pPr>
              <w:contextualSpacing/>
              <w:jc w:val="center"/>
              <w:rPr>
                <w:bCs/>
                <w:color w:val="000000"/>
                <w:sz w:val="18"/>
                <w:szCs w:val="18"/>
              </w:rPr>
            </w:pPr>
            <w:r w:rsidRPr="00DF3092">
              <w:rPr>
                <w:bCs/>
                <w:color w:val="000000"/>
                <w:sz w:val="18"/>
                <w:szCs w:val="18"/>
              </w:rPr>
              <w:lastRenderedPageBreak/>
              <w:t>24</w:t>
            </w:r>
          </w:p>
        </w:tc>
        <w:tc>
          <w:tcPr>
            <w:tcW w:w="1130" w:type="dxa"/>
          </w:tcPr>
          <w:p w:rsidR="005D4806" w:rsidRPr="00DF3092" w:rsidRDefault="005D4806" w:rsidP="00DF3092">
            <w:pPr>
              <w:shd w:val="clear" w:color="auto" w:fill="FFFFFF"/>
              <w:contextualSpacing/>
              <w:jc w:val="both"/>
              <w:rPr>
                <w:bCs/>
                <w:color w:val="000000"/>
                <w:spacing w:val="-3"/>
                <w:sz w:val="18"/>
                <w:szCs w:val="18"/>
              </w:rPr>
            </w:pPr>
            <w:r w:rsidRPr="00DF3092">
              <w:rPr>
                <w:bCs/>
                <w:color w:val="000000"/>
                <w:spacing w:val="-3"/>
                <w:sz w:val="18"/>
                <w:szCs w:val="18"/>
              </w:rPr>
              <w:t>Потребление</w:t>
            </w:r>
          </w:p>
        </w:tc>
        <w:tc>
          <w:tcPr>
            <w:tcW w:w="567" w:type="dxa"/>
          </w:tcPr>
          <w:p w:rsidR="005D4806" w:rsidRPr="00DF3092" w:rsidRDefault="005D4806"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5D4806" w:rsidRPr="00DF3092" w:rsidRDefault="00CA3AD5" w:rsidP="00DF3092">
            <w:pPr>
              <w:contextualSpacing/>
              <w:rPr>
                <w:sz w:val="18"/>
                <w:szCs w:val="18"/>
              </w:rPr>
            </w:pPr>
            <w:r>
              <w:rPr>
                <w:sz w:val="18"/>
                <w:szCs w:val="18"/>
              </w:rPr>
              <w:t>28</w:t>
            </w:r>
            <w:r w:rsidR="00A4442C" w:rsidRPr="00DF3092">
              <w:rPr>
                <w:sz w:val="18"/>
                <w:szCs w:val="18"/>
              </w:rPr>
              <w:t>.0</w:t>
            </w:r>
            <w:r>
              <w:rPr>
                <w:sz w:val="18"/>
                <w:szCs w:val="18"/>
              </w:rPr>
              <w:t>2</w:t>
            </w:r>
          </w:p>
        </w:tc>
        <w:tc>
          <w:tcPr>
            <w:tcW w:w="859" w:type="dxa"/>
            <w:gridSpan w:val="2"/>
          </w:tcPr>
          <w:p w:rsidR="005D4806" w:rsidRPr="00DF3092" w:rsidRDefault="005D4806" w:rsidP="00DF3092">
            <w:pPr>
              <w:contextualSpacing/>
              <w:jc w:val="both"/>
              <w:rPr>
                <w:sz w:val="18"/>
                <w:szCs w:val="18"/>
              </w:rPr>
            </w:pPr>
            <w:r w:rsidRPr="00DF3092">
              <w:rPr>
                <w:sz w:val="18"/>
                <w:szCs w:val="18"/>
              </w:rPr>
              <w:t xml:space="preserve">Комбинированный </w:t>
            </w:r>
          </w:p>
        </w:tc>
        <w:tc>
          <w:tcPr>
            <w:tcW w:w="2161" w:type="dxa"/>
          </w:tcPr>
          <w:p w:rsidR="005D4806" w:rsidRPr="00DF3092" w:rsidRDefault="005D4806" w:rsidP="00DF3092">
            <w:pPr>
              <w:pStyle w:val="a3"/>
              <w:contextualSpacing/>
              <w:jc w:val="both"/>
              <w:rPr>
                <w:sz w:val="18"/>
                <w:szCs w:val="18"/>
              </w:rPr>
            </w:pPr>
            <w:r w:rsidRPr="00DF3092">
              <w:rPr>
                <w:rStyle w:val="c2"/>
                <w:i/>
                <w:sz w:val="18"/>
                <w:szCs w:val="18"/>
              </w:rPr>
              <w:t>Научаться:</w:t>
            </w:r>
            <w:r w:rsidRPr="00DF3092">
              <w:rPr>
                <w:rStyle w:val="c2"/>
                <w:sz w:val="18"/>
                <w:szCs w:val="18"/>
              </w:rPr>
              <w:t xml:space="preserve"> определять термины </w:t>
            </w:r>
            <w:r w:rsidRPr="00DF3092">
              <w:rPr>
                <w:sz w:val="18"/>
                <w:szCs w:val="18"/>
              </w:rPr>
              <w:t>семейное потребление, прожиточный минимум, страховые услуги</w:t>
            </w:r>
          </w:p>
          <w:p w:rsidR="005D4806" w:rsidRPr="00DF3092" w:rsidRDefault="005D4806" w:rsidP="00DF3092">
            <w:pPr>
              <w:pStyle w:val="a3"/>
              <w:contextualSpacing/>
              <w:jc w:val="both"/>
              <w:rPr>
                <w:sz w:val="18"/>
                <w:szCs w:val="18"/>
              </w:rPr>
            </w:pPr>
            <w:r w:rsidRPr="00DF3092">
              <w:rPr>
                <w:i/>
                <w:sz w:val="18"/>
                <w:szCs w:val="18"/>
              </w:rPr>
              <w:t>Получат возможность научиться</w:t>
            </w:r>
            <w:r w:rsidRPr="00DF3092">
              <w:rPr>
                <w:sz w:val="18"/>
                <w:szCs w:val="18"/>
              </w:rPr>
              <w:t>: характеризовать экономические основы защиты прав потребителя</w:t>
            </w:r>
          </w:p>
        </w:tc>
        <w:tc>
          <w:tcPr>
            <w:tcW w:w="2551" w:type="dxa"/>
          </w:tcPr>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Познавательные:</w:t>
            </w:r>
            <w:r w:rsidRPr="00DF3092">
              <w:rPr>
                <w:sz w:val="18"/>
                <w:szCs w:val="18"/>
              </w:rPr>
              <w:t xml:space="preserve"> устанавливают причинно-следственные связи и зависимости между объектами.</w:t>
            </w:r>
          </w:p>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Коммуникативные:</w:t>
            </w:r>
            <w:r w:rsidRPr="00DF3092">
              <w:rPr>
                <w:sz w:val="18"/>
                <w:szCs w:val="18"/>
              </w:rPr>
              <w:t xml:space="preserve"> планируют цели и способы взаимодействия, обмениваются мнениями, слушают друг друга, понимают позицию партнера, в т</w:t>
            </w:r>
            <w:proofErr w:type="gramStart"/>
            <w:r w:rsidRPr="00DF3092">
              <w:rPr>
                <w:sz w:val="18"/>
                <w:szCs w:val="18"/>
              </w:rPr>
              <w:t>.ч</w:t>
            </w:r>
            <w:proofErr w:type="gramEnd"/>
            <w:r w:rsidRPr="00DF3092">
              <w:rPr>
                <w:sz w:val="18"/>
                <w:szCs w:val="18"/>
              </w:rPr>
              <w:t xml:space="preserve"> и отличную от своей, согласовывают действия с партнером.</w:t>
            </w:r>
          </w:p>
          <w:p w:rsidR="005D4806" w:rsidRPr="00DF3092" w:rsidRDefault="005D4806" w:rsidP="00DF3092">
            <w:pPr>
              <w:pStyle w:val="a7"/>
              <w:spacing w:before="0" w:beforeAutospacing="0" w:after="0" w:afterAutospacing="0"/>
              <w:contextualSpacing/>
              <w:jc w:val="both"/>
              <w:rPr>
                <w:sz w:val="18"/>
                <w:szCs w:val="18"/>
              </w:rPr>
            </w:pPr>
            <w:r w:rsidRPr="00DF3092">
              <w:rPr>
                <w:b/>
                <w:bCs/>
                <w:i/>
                <w:iCs/>
                <w:sz w:val="18"/>
                <w:szCs w:val="18"/>
              </w:rPr>
              <w:t>Регулятивные:</w:t>
            </w:r>
            <w:r w:rsidRPr="00DF3092">
              <w:rPr>
                <w:sz w:val="18"/>
                <w:szCs w:val="18"/>
              </w:rPr>
              <w:t xml:space="preserve"> принимают и сохраняют учебную задачу, учитывают выделенные учителем ориентиры действия.</w:t>
            </w:r>
          </w:p>
        </w:tc>
        <w:tc>
          <w:tcPr>
            <w:tcW w:w="2552" w:type="dxa"/>
          </w:tcPr>
          <w:p w:rsidR="005D4806" w:rsidRPr="00DF3092" w:rsidRDefault="005D4806" w:rsidP="00DF3092">
            <w:pPr>
              <w:contextualSpacing/>
              <w:jc w:val="both"/>
              <w:rPr>
                <w:sz w:val="18"/>
                <w:szCs w:val="18"/>
              </w:rPr>
            </w:pPr>
            <w:r w:rsidRPr="00DF3092">
              <w:rPr>
                <w:sz w:val="18"/>
                <w:szCs w:val="18"/>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2665" w:type="dxa"/>
          </w:tcPr>
          <w:p w:rsidR="005D4806" w:rsidRPr="00DF3092" w:rsidRDefault="005D4806" w:rsidP="00DF3092">
            <w:pPr>
              <w:shd w:val="clear" w:color="auto" w:fill="FFFFFF"/>
              <w:contextualSpacing/>
              <w:jc w:val="both"/>
              <w:rPr>
                <w:bCs/>
                <w:color w:val="000000"/>
                <w:spacing w:val="-4"/>
                <w:sz w:val="18"/>
                <w:szCs w:val="18"/>
              </w:rPr>
            </w:pPr>
            <w:r w:rsidRPr="00DF3092">
              <w:rPr>
                <w:sz w:val="18"/>
                <w:szCs w:val="18"/>
              </w:rPr>
              <w:t xml:space="preserve">Описывать закономерность изменения потребительских расходов семьи в зависимости от доходов. Характеризовать виды страховых услуг, предоставляемых гражданам. Раскрывать на примерах меры защиты прав потребителей </w:t>
            </w:r>
          </w:p>
        </w:tc>
        <w:tc>
          <w:tcPr>
            <w:tcW w:w="1133" w:type="dxa"/>
          </w:tcPr>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§25</w:t>
            </w:r>
          </w:p>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Вопросы и задания стр214-215</w:t>
            </w:r>
          </w:p>
        </w:tc>
      </w:tr>
      <w:tr w:rsidR="005D4806" w:rsidRPr="00DF3092" w:rsidTr="00DF3092">
        <w:trPr>
          <w:trHeight w:val="418"/>
        </w:trPr>
        <w:tc>
          <w:tcPr>
            <w:tcW w:w="417" w:type="dxa"/>
          </w:tcPr>
          <w:p w:rsidR="005D4806" w:rsidRPr="00DF3092" w:rsidRDefault="00F44398" w:rsidP="00DF3092">
            <w:pPr>
              <w:contextualSpacing/>
              <w:jc w:val="center"/>
              <w:rPr>
                <w:bCs/>
                <w:color w:val="000000"/>
                <w:sz w:val="18"/>
                <w:szCs w:val="18"/>
              </w:rPr>
            </w:pPr>
            <w:r w:rsidRPr="00DF3092">
              <w:rPr>
                <w:bCs/>
                <w:color w:val="000000"/>
                <w:sz w:val="18"/>
                <w:szCs w:val="18"/>
              </w:rPr>
              <w:t>25</w:t>
            </w:r>
          </w:p>
        </w:tc>
        <w:tc>
          <w:tcPr>
            <w:tcW w:w="1130" w:type="dxa"/>
          </w:tcPr>
          <w:p w:rsidR="005D4806" w:rsidRPr="00DF3092" w:rsidRDefault="005D4806" w:rsidP="00DF3092">
            <w:pPr>
              <w:shd w:val="clear" w:color="auto" w:fill="FFFFFF"/>
              <w:contextualSpacing/>
              <w:jc w:val="both"/>
              <w:rPr>
                <w:bCs/>
                <w:color w:val="000000"/>
                <w:spacing w:val="-3"/>
                <w:sz w:val="18"/>
                <w:szCs w:val="18"/>
              </w:rPr>
            </w:pPr>
            <w:r w:rsidRPr="00DF3092">
              <w:rPr>
                <w:bCs/>
                <w:color w:val="000000"/>
                <w:spacing w:val="-3"/>
                <w:sz w:val="18"/>
                <w:szCs w:val="18"/>
              </w:rPr>
              <w:t>Инфляция и семейная экономика</w:t>
            </w:r>
          </w:p>
        </w:tc>
        <w:tc>
          <w:tcPr>
            <w:tcW w:w="567" w:type="dxa"/>
          </w:tcPr>
          <w:p w:rsidR="005D4806" w:rsidRPr="00DF3092" w:rsidRDefault="005D4806"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5D4806" w:rsidRPr="00DF3092" w:rsidRDefault="00CA3AD5" w:rsidP="00DF3092">
            <w:pPr>
              <w:contextualSpacing/>
              <w:rPr>
                <w:sz w:val="18"/>
                <w:szCs w:val="18"/>
              </w:rPr>
            </w:pPr>
            <w:r>
              <w:rPr>
                <w:sz w:val="18"/>
                <w:szCs w:val="18"/>
              </w:rPr>
              <w:t>7</w:t>
            </w:r>
            <w:r w:rsidR="00A4442C" w:rsidRPr="00DF3092">
              <w:rPr>
                <w:sz w:val="18"/>
                <w:szCs w:val="18"/>
              </w:rPr>
              <w:t>.03</w:t>
            </w:r>
          </w:p>
        </w:tc>
        <w:tc>
          <w:tcPr>
            <w:tcW w:w="859" w:type="dxa"/>
            <w:gridSpan w:val="2"/>
          </w:tcPr>
          <w:p w:rsidR="005D4806" w:rsidRPr="00DF3092" w:rsidRDefault="004E331A" w:rsidP="00DF3092">
            <w:pPr>
              <w:contextualSpacing/>
              <w:jc w:val="both"/>
              <w:rPr>
                <w:sz w:val="18"/>
                <w:szCs w:val="18"/>
              </w:rPr>
            </w:pPr>
            <w:r w:rsidRPr="00DF3092">
              <w:rPr>
                <w:sz w:val="18"/>
                <w:szCs w:val="18"/>
              </w:rPr>
              <w:t>ИНМ</w:t>
            </w:r>
          </w:p>
        </w:tc>
        <w:tc>
          <w:tcPr>
            <w:tcW w:w="2161" w:type="dxa"/>
          </w:tcPr>
          <w:p w:rsidR="004E331A" w:rsidRPr="00DF3092" w:rsidRDefault="004E331A" w:rsidP="00DF3092">
            <w:pPr>
              <w:pStyle w:val="a3"/>
              <w:contextualSpacing/>
              <w:jc w:val="both"/>
              <w:rPr>
                <w:sz w:val="18"/>
                <w:szCs w:val="18"/>
              </w:rPr>
            </w:pPr>
            <w:r w:rsidRPr="00DF3092">
              <w:rPr>
                <w:rStyle w:val="c2"/>
                <w:i/>
                <w:sz w:val="18"/>
                <w:szCs w:val="18"/>
              </w:rPr>
              <w:t>Научаться:</w:t>
            </w:r>
            <w:r w:rsidRPr="00DF3092">
              <w:rPr>
                <w:rStyle w:val="c2"/>
                <w:sz w:val="18"/>
                <w:szCs w:val="18"/>
              </w:rPr>
              <w:t xml:space="preserve"> определять термины </w:t>
            </w:r>
            <w:r w:rsidRPr="00DF3092">
              <w:rPr>
                <w:sz w:val="18"/>
                <w:szCs w:val="18"/>
              </w:rPr>
              <w:t>семейная экономика, экономическое равновесие</w:t>
            </w:r>
          </w:p>
          <w:p w:rsidR="005D4806" w:rsidRPr="00DF3092" w:rsidRDefault="004E331A" w:rsidP="00DF3092">
            <w:pPr>
              <w:pStyle w:val="a3"/>
              <w:contextualSpacing/>
              <w:jc w:val="both"/>
              <w:rPr>
                <w:rStyle w:val="c7"/>
                <w:i/>
                <w:sz w:val="18"/>
                <w:szCs w:val="18"/>
              </w:rPr>
            </w:pPr>
            <w:r w:rsidRPr="00DF3092">
              <w:rPr>
                <w:i/>
                <w:sz w:val="18"/>
                <w:szCs w:val="18"/>
              </w:rPr>
              <w:t>Получат возможность научиться</w:t>
            </w:r>
            <w:r w:rsidRPr="00DF3092">
              <w:rPr>
                <w:sz w:val="18"/>
                <w:szCs w:val="18"/>
              </w:rPr>
              <w:t>: оценивать способы использования сбережений своей семьи с точки зрения экономической рациональности</w:t>
            </w:r>
          </w:p>
        </w:tc>
        <w:tc>
          <w:tcPr>
            <w:tcW w:w="2551" w:type="dxa"/>
          </w:tcPr>
          <w:p w:rsidR="004E331A" w:rsidRPr="00DF3092" w:rsidRDefault="004E331A" w:rsidP="00DF3092">
            <w:pPr>
              <w:contextualSpacing/>
              <w:jc w:val="both"/>
              <w:rPr>
                <w:sz w:val="18"/>
                <w:szCs w:val="18"/>
              </w:rPr>
            </w:pPr>
            <w:r w:rsidRPr="00DF3092">
              <w:rPr>
                <w:b/>
                <w:bCs/>
                <w:i/>
                <w:iCs/>
                <w:sz w:val="18"/>
                <w:szCs w:val="18"/>
              </w:rPr>
              <w:t xml:space="preserve">Познавательные: </w:t>
            </w:r>
            <w:r w:rsidRPr="00DF3092">
              <w:rPr>
                <w:sz w:val="18"/>
                <w:szCs w:val="18"/>
              </w:rPr>
              <w:t xml:space="preserve">выявляют особенности и признаки объектов, приводят примеры в качестве доказательства выдвигаемых положений. </w:t>
            </w:r>
            <w:r w:rsidRPr="00DF3092">
              <w:rPr>
                <w:b/>
                <w:bCs/>
                <w:i/>
                <w:iCs/>
                <w:sz w:val="18"/>
                <w:szCs w:val="18"/>
              </w:rPr>
              <w:t>Коммуникативные:</w:t>
            </w:r>
            <w:r w:rsidRPr="00DF3092">
              <w:rPr>
                <w:sz w:val="18"/>
                <w:szCs w:val="18"/>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p>
          <w:p w:rsidR="005D4806" w:rsidRPr="00DF3092" w:rsidRDefault="004E331A" w:rsidP="00DF3092">
            <w:pPr>
              <w:pStyle w:val="a3"/>
              <w:contextualSpacing/>
              <w:jc w:val="both"/>
              <w:rPr>
                <w:rStyle w:val="c7"/>
                <w:i/>
                <w:sz w:val="18"/>
                <w:szCs w:val="18"/>
              </w:rPr>
            </w:pPr>
            <w:r w:rsidRPr="00DF3092">
              <w:rPr>
                <w:b/>
                <w:bCs/>
                <w:i/>
                <w:iCs/>
                <w:sz w:val="18"/>
                <w:szCs w:val="18"/>
              </w:rPr>
              <w:t xml:space="preserve">Регулятивные: </w:t>
            </w:r>
            <w:r w:rsidRPr="00DF3092">
              <w:rPr>
                <w:sz w:val="18"/>
                <w:szCs w:val="18"/>
              </w:rPr>
              <w:t>прогнозируют результаты уровня усвоения изучаемого материала, принимают и сохраняют учебную задачу</w:t>
            </w:r>
          </w:p>
        </w:tc>
        <w:tc>
          <w:tcPr>
            <w:tcW w:w="2552" w:type="dxa"/>
          </w:tcPr>
          <w:p w:rsidR="005D4806" w:rsidRPr="00DF3092" w:rsidRDefault="004E331A" w:rsidP="00DF3092">
            <w:pPr>
              <w:pStyle w:val="a3"/>
              <w:contextualSpacing/>
              <w:jc w:val="both"/>
              <w:rPr>
                <w:sz w:val="18"/>
                <w:szCs w:val="18"/>
              </w:rPr>
            </w:pPr>
            <w:r w:rsidRPr="00DF3092">
              <w:rPr>
                <w:sz w:val="18"/>
                <w:szCs w:val="18"/>
              </w:rPr>
              <w:t>Сохраняют мотивацию к учебной деятельности, проявляют интерес к новому учебному материалу, выражают положительное отношение к процессу познания, адекватно понимают причины успешности/неуспешности учебной деятельности</w:t>
            </w:r>
          </w:p>
        </w:tc>
        <w:tc>
          <w:tcPr>
            <w:tcW w:w="2665" w:type="dxa"/>
          </w:tcPr>
          <w:p w:rsidR="005D4806" w:rsidRPr="00DF3092" w:rsidRDefault="004E331A" w:rsidP="00DF3092">
            <w:pPr>
              <w:contextualSpacing/>
              <w:jc w:val="both"/>
              <w:rPr>
                <w:bCs/>
                <w:color w:val="000000"/>
                <w:spacing w:val="-4"/>
                <w:sz w:val="18"/>
                <w:szCs w:val="18"/>
              </w:rPr>
            </w:pPr>
            <w:r w:rsidRPr="00DF3092">
              <w:rPr>
                <w:sz w:val="18"/>
                <w:szCs w:val="18"/>
              </w:rPr>
              <w:t xml:space="preserve">Различать номинальные и реальные доходы граждан. Показывать влияние инфляции на реальные доходы и уровень жизни населения. Называть и иллюстрировать примерами формы сбережения граждан. Объяснять связь семейной экономики с инфляционными процессами в стране. Характеризовать роль банков в сохранении и приумножении доходов населения. </w:t>
            </w:r>
          </w:p>
        </w:tc>
        <w:tc>
          <w:tcPr>
            <w:tcW w:w="1133" w:type="dxa"/>
          </w:tcPr>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§26</w:t>
            </w:r>
          </w:p>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Вопросы и задания стр223</w:t>
            </w:r>
          </w:p>
        </w:tc>
      </w:tr>
      <w:tr w:rsidR="005D4806" w:rsidRPr="00DF3092" w:rsidTr="00DF3092">
        <w:trPr>
          <w:trHeight w:val="965"/>
        </w:trPr>
        <w:tc>
          <w:tcPr>
            <w:tcW w:w="417" w:type="dxa"/>
          </w:tcPr>
          <w:p w:rsidR="005D4806" w:rsidRPr="00DF3092" w:rsidRDefault="00F44398" w:rsidP="00DF3092">
            <w:pPr>
              <w:contextualSpacing/>
              <w:jc w:val="center"/>
              <w:rPr>
                <w:bCs/>
                <w:color w:val="000000"/>
                <w:sz w:val="18"/>
                <w:szCs w:val="18"/>
              </w:rPr>
            </w:pPr>
            <w:r w:rsidRPr="00DF3092">
              <w:rPr>
                <w:bCs/>
                <w:color w:val="000000"/>
                <w:sz w:val="18"/>
                <w:szCs w:val="18"/>
              </w:rPr>
              <w:lastRenderedPageBreak/>
              <w:t>26</w:t>
            </w:r>
          </w:p>
        </w:tc>
        <w:tc>
          <w:tcPr>
            <w:tcW w:w="1130" w:type="dxa"/>
          </w:tcPr>
          <w:p w:rsidR="005D4806" w:rsidRPr="00DF3092" w:rsidRDefault="005D4806" w:rsidP="00DF3092">
            <w:pPr>
              <w:shd w:val="clear" w:color="auto" w:fill="FFFFFF"/>
              <w:contextualSpacing/>
              <w:jc w:val="both"/>
              <w:rPr>
                <w:bCs/>
                <w:color w:val="000000"/>
                <w:spacing w:val="-3"/>
                <w:sz w:val="18"/>
                <w:szCs w:val="18"/>
              </w:rPr>
            </w:pPr>
            <w:r w:rsidRPr="00DF3092">
              <w:rPr>
                <w:bCs/>
                <w:color w:val="000000"/>
                <w:spacing w:val="-3"/>
                <w:sz w:val="18"/>
                <w:szCs w:val="18"/>
              </w:rPr>
              <w:t>Безработица, ее причины и последствия</w:t>
            </w:r>
          </w:p>
        </w:tc>
        <w:tc>
          <w:tcPr>
            <w:tcW w:w="567" w:type="dxa"/>
          </w:tcPr>
          <w:p w:rsidR="005D4806" w:rsidRPr="00DF3092" w:rsidRDefault="005D4806"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5D4806" w:rsidRPr="00DF3092" w:rsidRDefault="00CA3AD5" w:rsidP="00DF3092">
            <w:pPr>
              <w:contextualSpacing/>
              <w:rPr>
                <w:sz w:val="18"/>
                <w:szCs w:val="18"/>
              </w:rPr>
            </w:pPr>
            <w:r>
              <w:rPr>
                <w:sz w:val="18"/>
                <w:szCs w:val="18"/>
              </w:rPr>
              <w:t>14</w:t>
            </w:r>
            <w:r w:rsidR="00EA3AF9" w:rsidRPr="00DF3092">
              <w:rPr>
                <w:sz w:val="18"/>
                <w:szCs w:val="18"/>
              </w:rPr>
              <w:t>.03</w:t>
            </w:r>
          </w:p>
        </w:tc>
        <w:tc>
          <w:tcPr>
            <w:tcW w:w="859" w:type="dxa"/>
            <w:gridSpan w:val="2"/>
          </w:tcPr>
          <w:p w:rsidR="005D4806" w:rsidRPr="00DF3092" w:rsidRDefault="004E331A" w:rsidP="00DF3092">
            <w:pPr>
              <w:contextualSpacing/>
              <w:jc w:val="both"/>
              <w:rPr>
                <w:sz w:val="18"/>
                <w:szCs w:val="18"/>
              </w:rPr>
            </w:pPr>
            <w:r w:rsidRPr="00DF3092">
              <w:rPr>
                <w:sz w:val="18"/>
                <w:szCs w:val="18"/>
              </w:rPr>
              <w:t>ИНМ</w:t>
            </w:r>
          </w:p>
        </w:tc>
        <w:tc>
          <w:tcPr>
            <w:tcW w:w="2161" w:type="dxa"/>
          </w:tcPr>
          <w:p w:rsidR="004E331A" w:rsidRPr="00DF3092" w:rsidRDefault="004E331A" w:rsidP="00DF3092">
            <w:pPr>
              <w:pStyle w:val="a3"/>
              <w:contextualSpacing/>
              <w:jc w:val="both"/>
              <w:rPr>
                <w:sz w:val="18"/>
                <w:szCs w:val="18"/>
              </w:rPr>
            </w:pPr>
            <w:r w:rsidRPr="00DF3092">
              <w:rPr>
                <w:rStyle w:val="c2"/>
                <w:i/>
                <w:sz w:val="18"/>
                <w:szCs w:val="18"/>
              </w:rPr>
              <w:t>Научаться:</w:t>
            </w:r>
            <w:r w:rsidRPr="00DF3092">
              <w:rPr>
                <w:rStyle w:val="c2"/>
                <w:sz w:val="18"/>
                <w:szCs w:val="18"/>
              </w:rPr>
              <w:t xml:space="preserve"> определять термины </w:t>
            </w:r>
            <w:r w:rsidRPr="00DF3092">
              <w:rPr>
                <w:sz w:val="18"/>
                <w:szCs w:val="18"/>
              </w:rPr>
              <w:t>занятость и безработица</w:t>
            </w:r>
          </w:p>
          <w:p w:rsidR="005D4806" w:rsidRPr="00DF3092" w:rsidRDefault="004E331A" w:rsidP="00DF3092">
            <w:pPr>
              <w:pStyle w:val="a3"/>
              <w:contextualSpacing/>
              <w:jc w:val="both"/>
              <w:rPr>
                <w:sz w:val="18"/>
                <w:szCs w:val="18"/>
              </w:rPr>
            </w:pPr>
            <w:r w:rsidRPr="00DF3092">
              <w:rPr>
                <w:i/>
                <w:sz w:val="18"/>
                <w:szCs w:val="18"/>
              </w:rPr>
              <w:t>Получат возможность научиться</w:t>
            </w:r>
            <w:r w:rsidRPr="00DF3092">
              <w:rPr>
                <w:sz w:val="18"/>
                <w:szCs w:val="18"/>
              </w:rPr>
              <w:t>: оценивать собственные возможности на рынке труда</w:t>
            </w:r>
          </w:p>
        </w:tc>
        <w:tc>
          <w:tcPr>
            <w:tcW w:w="2551" w:type="dxa"/>
          </w:tcPr>
          <w:p w:rsidR="004E331A" w:rsidRPr="00DF3092" w:rsidRDefault="004E331A" w:rsidP="00DF3092">
            <w:pPr>
              <w:pStyle w:val="a7"/>
              <w:spacing w:before="0" w:beforeAutospacing="0" w:after="0" w:afterAutospacing="0"/>
              <w:contextualSpacing/>
              <w:jc w:val="both"/>
              <w:rPr>
                <w:sz w:val="18"/>
                <w:szCs w:val="18"/>
              </w:rPr>
            </w:pPr>
            <w:r w:rsidRPr="00DF3092">
              <w:rPr>
                <w:b/>
                <w:bCs/>
                <w:i/>
                <w:iCs/>
                <w:sz w:val="18"/>
                <w:szCs w:val="18"/>
              </w:rPr>
              <w:t>Познавательные</w:t>
            </w:r>
            <w:r w:rsidRPr="00DF3092">
              <w:rPr>
                <w:sz w:val="18"/>
                <w:szCs w:val="18"/>
              </w:rPr>
              <w:t>: ориентируются в разнообразии способов решения познавательных задач, выбирают наиболее эффективные способы их решения.</w:t>
            </w:r>
          </w:p>
          <w:p w:rsidR="004E331A" w:rsidRPr="00DF3092" w:rsidRDefault="004E331A" w:rsidP="00DF3092">
            <w:pPr>
              <w:pStyle w:val="a7"/>
              <w:spacing w:before="0" w:beforeAutospacing="0" w:after="0" w:afterAutospacing="0"/>
              <w:contextualSpacing/>
              <w:jc w:val="both"/>
              <w:rPr>
                <w:sz w:val="18"/>
                <w:szCs w:val="18"/>
              </w:rPr>
            </w:pPr>
            <w:r w:rsidRPr="00DF3092">
              <w:rPr>
                <w:b/>
                <w:bCs/>
                <w:i/>
                <w:iCs/>
                <w:sz w:val="18"/>
                <w:szCs w:val="18"/>
              </w:rPr>
              <w:t>Коммуникативные</w:t>
            </w:r>
            <w:r w:rsidRPr="00DF3092">
              <w:rPr>
                <w:sz w:val="18"/>
                <w:szCs w:val="18"/>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5D4806" w:rsidRPr="00DF3092" w:rsidRDefault="004E331A" w:rsidP="00DF3092">
            <w:pPr>
              <w:pStyle w:val="a3"/>
              <w:contextualSpacing/>
              <w:jc w:val="both"/>
              <w:rPr>
                <w:sz w:val="18"/>
                <w:szCs w:val="18"/>
              </w:rPr>
            </w:pPr>
            <w:proofErr w:type="gramStart"/>
            <w:r w:rsidRPr="00DF3092">
              <w:rPr>
                <w:b/>
                <w:bCs/>
                <w:i/>
                <w:iCs/>
                <w:sz w:val="18"/>
                <w:szCs w:val="18"/>
              </w:rPr>
              <w:t>Регулятивные</w:t>
            </w:r>
            <w:proofErr w:type="gramEnd"/>
            <w:r w:rsidRPr="00DF3092">
              <w:rPr>
                <w:sz w:val="18"/>
                <w:szCs w:val="18"/>
              </w:rPr>
              <w:t>: определяют последовательность промежуточных целей с учетом конечного результата, составляют план и последовательность действий.</w:t>
            </w:r>
          </w:p>
        </w:tc>
        <w:tc>
          <w:tcPr>
            <w:tcW w:w="2552" w:type="dxa"/>
          </w:tcPr>
          <w:p w:rsidR="005D4806" w:rsidRPr="00DF3092" w:rsidRDefault="004E331A" w:rsidP="00DF3092">
            <w:pPr>
              <w:contextualSpacing/>
              <w:jc w:val="both"/>
              <w:rPr>
                <w:sz w:val="18"/>
                <w:szCs w:val="18"/>
              </w:rPr>
            </w:pPr>
            <w:r w:rsidRPr="00DF3092">
              <w:rPr>
                <w:sz w:val="18"/>
                <w:szCs w:val="18"/>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w:t>
            </w:r>
          </w:p>
        </w:tc>
        <w:tc>
          <w:tcPr>
            <w:tcW w:w="2665" w:type="dxa"/>
          </w:tcPr>
          <w:p w:rsidR="005D4806" w:rsidRPr="00DF3092" w:rsidRDefault="004E331A" w:rsidP="00DF3092">
            <w:pPr>
              <w:shd w:val="clear" w:color="auto" w:fill="FFFFFF"/>
              <w:contextualSpacing/>
              <w:jc w:val="both"/>
              <w:rPr>
                <w:bCs/>
                <w:color w:val="000000"/>
                <w:spacing w:val="-4"/>
                <w:sz w:val="18"/>
                <w:szCs w:val="18"/>
              </w:rPr>
            </w:pPr>
            <w:r w:rsidRPr="00DF3092">
              <w:rPr>
                <w:sz w:val="18"/>
                <w:szCs w:val="18"/>
              </w:rPr>
              <w:t>Характеризовать безработицу как закономерное явление рыночной экономики. Называть и описывать причины безработицы. Различать экономические и социальные последствия безработицы. Объяснять роль государства в обеспечении занятости.</w:t>
            </w:r>
          </w:p>
        </w:tc>
        <w:tc>
          <w:tcPr>
            <w:tcW w:w="1133" w:type="dxa"/>
          </w:tcPr>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§27</w:t>
            </w:r>
          </w:p>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Вопросы и задания стр232-233</w:t>
            </w:r>
          </w:p>
        </w:tc>
      </w:tr>
      <w:tr w:rsidR="005D4806" w:rsidRPr="00DF3092" w:rsidTr="00DF3092">
        <w:trPr>
          <w:trHeight w:val="965"/>
        </w:trPr>
        <w:tc>
          <w:tcPr>
            <w:tcW w:w="417" w:type="dxa"/>
          </w:tcPr>
          <w:p w:rsidR="005D4806" w:rsidRPr="00DF3092" w:rsidRDefault="00F44398" w:rsidP="00DF3092">
            <w:pPr>
              <w:contextualSpacing/>
              <w:jc w:val="center"/>
              <w:rPr>
                <w:bCs/>
                <w:color w:val="000000"/>
                <w:sz w:val="18"/>
                <w:szCs w:val="18"/>
              </w:rPr>
            </w:pPr>
            <w:r w:rsidRPr="00DF3092">
              <w:rPr>
                <w:bCs/>
                <w:color w:val="000000"/>
                <w:sz w:val="18"/>
                <w:szCs w:val="18"/>
              </w:rPr>
              <w:t>27</w:t>
            </w:r>
          </w:p>
        </w:tc>
        <w:tc>
          <w:tcPr>
            <w:tcW w:w="1130" w:type="dxa"/>
          </w:tcPr>
          <w:p w:rsidR="005D4806" w:rsidRPr="00DF3092" w:rsidRDefault="005D4806" w:rsidP="00DF3092">
            <w:pPr>
              <w:shd w:val="clear" w:color="auto" w:fill="FFFFFF"/>
              <w:contextualSpacing/>
              <w:jc w:val="both"/>
              <w:rPr>
                <w:bCs/>
                <w:color w:val="000000"/>
                <w:spacing w:val="-3"/>
                <w:sz w:val="18"/>
                <w:szCs w:val="18"/>
              </w:rPr>
            </w:pPr>
            <w:r w:rsidRPr="00DF3092">
              <w:rPr>
                <w:bCs/>
                <w:color w:val="000000"/>
                <w:spacing w:val="-3"/>
                <w:sz w:val="18"/>
                <w:szCs w:val="18"/>
              </w:rPr>
              <w:t>Мировое хозяйство и международная торговля</w:t>
            </w:r>
          </w:p>
        </w:tc>
        <w:tc>
          <w:tcPr>
            <w:tcW w:w="567" w:type="dxa"/>
          </w:tcPr>
          <w:p w:rsidR="005D4806" w:rsidRPr="00DF3092" w:rsidRDefault="005D4806"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5D4806" w:rsidRPr="00DF3092" w:rsidRDefault="00CA3AD5" w:rsidP="00DF3092">
            <w:pPr>
              <w:contextualSpacing/>
              <w:rPr>
                <w:sz w:val="18"/>
                <w:szCs w:val="18"/>
              </w:rPr>
            </w:pPr>
            <w:r>
              <w:rPr>
                <w:sz w:val="18"/>
                <w:szCs w:val="18"/>
              </w:rPr>
              <w:t>21</w:t>
            </w:r>
            <w:r w:rsidR="00AD2EE9">
              <w:rPr>
                <w:sz w:val="18"/>
                <w:szCs w:val="18"/>
              </w:rPr>
              <w:t>.</w:t>
            </w:r>
            <w:r w:rsidR="00EA3AF9" w:rsidRPr="00DF3092">
              <w:rPr>
                <w:sz w:val="18"/>
                <w:szCs w:val="18"/>
              </w:rPr>
              <w:t>0</w:t>
            </w:r>
            <w:r>
              <w:rPr>
                <w:sz w:val="18"/>
                <w:szCs w:val="18"/>
              </w:rPr>
              <w:t>3</w:t>
            </w:r>
          </w:p>
        </w:tc>
        <w:tc>
          <w:tcPr>
            <w:tcW w:w="859" w:type="dxa"/>
            <w:gridSpan w:val="2"/>
          </w:tcPr>
          <w:p w:rsidR="005D4806" w:rsidRPr="00DF3092" w:rsidRDefault="004E331A" w:rsidP="00DF3092">
            <w:pPr>
              <w:contextualSpacing/>
              <w:jc w:val="both"/>
              <w:rPr>
                <w:sz w:val="18"/>
                <w:szCs w:val="18"/>
              </w:rPr>
            </w:pPr>
            <w:r w:rsidRPr="00DF3092">
              <w:rPr>
                <w:sz w:val="18"/>
                <w:szCs w:val="18"/>
              </w:rPr>
              <w:t>ИНМ</w:t>
            </w:r>
          </w:p>
        </w:tc>
        <w:tc>
          <w:tcPr>
            <w:tcW w:w="2161" w:type="dxa"/>
          </w:tcPr>
          <w:p w:rsidR="004E331A" w:rsidRPr="00DF3092" w:rsidRDefault="004E331A" w:rsidP="00DF3092">
            <w:pPr>
              <w:pStyle w:val="a3"/>
              <w:contextualSpacing/>
              <w:jc w:val="both"/>
              <w:rPr>
                <w:sz w:val="18"/>
                <w:szCs w:val="18"/>
              </w:rPr>
            </w:pPr>
            <w:r w:rsidRPr="00DF3092">
              <w:rPr>
                <w:rStyle w:val="c2"/>
                <w:i/>
                <w:sz w:val="18"/>
                <w:szCs w:val="18"/>
              </w:rPr>
              <w:t>Научаться:</w:t>
            </w:r>
            <w:r w:rsidRPr="00DF3092">
              <w:rPr>
                <w:rStyle w:val="c2"/>
                <w:sz w:val="18"/>
                <w:szCs w:val="18"/>
              </w:rPr>
              <w:t xml:space="preserve"> определять термины </w:t>
            </w:r>
            <w:r w:rsidRPr="00DF3092">
              <w:rPr>
                <w:sz w:val="18"/>
                <w:szCs w:val="18"/>
              </w:rPr>
              <w:t>мировое хозяйство, международная торговля.</w:t>
            </w:r>
          </w:p>
          <w:p w:rsidR="005D4806" w:rsidRPr="00DF3092" w:rsidRDefault="004E331A" w:rsidP="00DF3092">
            <w:pPr>
              <w:pStyle w:val="a3"/>
              <w:contextualSpacing/>
              <w:jc w:val="both"/>
              <w:rPr>
                <w:sz w:val="18"/>
                <w:szCs w:val="18"/>
              </w:rPr>
            </w:pPr>
            <w:r w:rsidRPr="00DF3092">
              <w:rPr>
                <w:i/>
                <w:sz w:val="18"/>
                <w:szCs w:val="18"/>
              </w:rPr>
              <w:t>Получат возможность научиться</w:t>
            </w:r>
            <w:r w:rsidRPr="00DF3092">
              <w:rPr>
                <w:sz w:val="18"/>
                <w:szCs w:val="18"/>
              </w:rPr>
              <w:t>: объяснять и конкретизировать примерами направления внешнеторговой политики государства.</w:t>
            </w:r>
          </w:p>
        </w:tc>
        <w:tc>
          <w:tcPr>
            <w:tcW w:w="2551" w:type="dxa"/>
          </w:tcPr>
          <w:p w:rsidR="004E331A" w:rsidRPr="00DF3092" w:rsidRDefault="004E331A" w:rsidP="00DF3092">
            <w:pPr>
              <w:pStyle w:val="a7"/>
              <w:spacing w:before="0" w:beforeAutospacing="0" w:after="0" w:afterAutospacing="0"/>
              <w:contextualSpacing/>
              <w:jc w:val="both"/>
              <w:rPr>
                <w:sz w:val="18"/>
                <w:szCs w:val="18"/>
              </w:rPr>
            </w:pPr>
            <w:r w:rsidRPr="00DF3092">
              <w:rPr>
                <w:b/>
                <w:bCs/>
                <w:i/>
                <w:iCs/>
                <w:sz w:val="18"/>
                <w:szCs w:val="18"/>
              </w:rPr>
              <w:t>Познавательные</w:t>
            </w:r>
            <w:r w:rsidRPr="00DF3092">
              <w:rPr>
                <w:sz w:val="18"/>
                <w:szCs w:val="18"/>
              </w:rPr>
              <w:t>: выявляют особенности и признаки объектов, приводят примеры в качестве доказательства выдвигаемых положений.</w:t>
            </w:r>
          </w:p>
          <w:p w:rsidR="004E331A" w:rsidRPr="00DF3092" w:rsidRDefault="004E331A" w:rsidP="00DF3092">
            <w:pPr>
              <w:pStyle w:val="a7"/>
              <w:spacing w:before="0" w:beforeAutospacing="0" w:after="0" w:afterAutospacing="0"/>
              <w:contextualSpacing/>
              <w:jc w:val="both"/>
              <w:rPr>
                <w:sz w:val="18"/>
                <w:szCs w:val="18"/>
              </w:rPr>
            </w:pPr>
            <w:r w:rsidRPr="00DF3092">
              <w:rPr>
                <w:b/>
                <w:bCs/>
                <w:i/>
                <w:iCs/>
                <w:sz w:val="18"/>
                <w:szCs w:val="18"/>
              </w:rPr>
              <w:t>Коммуникативные:</w:t>
            </w:r>
            <w:r w:rsidRPr="00DF3092">
              <w:rPr>
                <w:sz w:val="18"/>
                <w:szCs w:val="18"/>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 </w:t>
            </w:r>
            <w:proofErr w:type="spellStart"/>
            <w:r w:rsidRPr="00DF3092">
              <w:rPr>
                <w:sz w:val="18"/>
                <w:szCs w:val="18"/>
              </w:rPr>
              <w:t>т.з</w:t>
            </w:r>
            <w:proofErr w:type="spellEnd"/>
            <w:r w:rsidRPr="00DF3092">
              <w:rPr>
                <w:sz w:val="18"/>
                <w:szCs w:val="18"/>
              </w:rPr>
              <w:t>.</w:t>
            </w:r>
          </w:p>
          <w:p w:rsidR="005D4806" w:rsidRPr="00DF3092" w:rsidRDefault="004E331A" w:rsidP="00DF3092">
            <w:pPr>
              <w:shd w:val="clear" w:color="auto" w:fill="FFFFFF"/>
              <w:contextualSpacing/>
              <w:jc w:val="both"/>
              <w:rPr>
                <w:rStyle w:val="c7"/>
                <w:i/>
                <w:sz w:val="18"/>
                <w:szCs w:val="18"/>
              </w:rPr>
            </w:pPr>
            <w:r w:rsidRPr="00DF3092">
              <w:rPr>
                <w:b/>
                <w:bCs/>
                <w:i/>
                <w:iCs/>
                <w:sz w:val="18"/>
                <w:szCs w:val="18"/>
              </w:rPr>
              <w:t>Регулятивные:</w:t>
            </w:r>
            <w:r w:rsidRPr="00DF3092">
              <w:rPr>
                <w:sz w:val="18"/>
                <w:szCs w:val="18"/>
              </w:rPr>
              <w:t xml:space="preserve"> прогнозируют результаты уровня усвоения изучаемого материала, принимают и сохраняют учебную задачу</w:t>
            </w:r>
          </w:p>
        </w:tc>
        <w:tc>
          <w:tcPr>
            <w:tcW w:w="2552" w:type="dxa"/>
          </w:tcPr>
          <w:p w:rsidR="005D4806" w:rsidRPr="00DF3092" w:rsidRDefault="004E331A" w:rsidP="00DF3092">
            <w:pPr>
              <w:shd w:val="clear" w:color="auto" w:fill="FFFFFF"/>
              <w:contextualSpacing/>
              <w:jc w:val="both"/>
              <w:rPr>
                <w:bCs/>
                <w:color w:val="000000"/>
                <w:spacing w:val="-5"/>
                <w:sz w:val="18"/>
                <w:szCs w:val="18"/>
              </w:rPr>
            </w:pPr>
            <w:r w:rsidRPr="00DF3092">
              <w:rPr>
                <w:sz w:val="18"/>
                <w:szCs w:val="18"/>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665" w:type="dxa"/>
          </w:tcPr>
          <w:p w:rsidR="005D4806" w:rsidRPr="00DF3092" w:rsidRDefault="004E331A" w:rsidP="00DF3092">
            <w:pPr>
              <w:shd w:val="clear" w:color="auto" w:fill="FFFFFF"/>
              <w:contextualSpacing/>
              <w:jc w:val="both"/>
              <w:rPr>
                <w:bCs/>
                <w:color w:val="000000"/>
                <w:spacing w:val="-4"/>
                <w:sz w:val="18"/>
                <w:szCs w:val="18"/>
              </w:rPr>
            </w:pPr>
            <w:r w:rsidRPr="00DF3092">
              <w:rPr>
                <w:sz w:val="18"/>
                <w:szCs w:val="18"/>
              </w:rPr>
              <w:t>Описывать реальные связи между участниками международных экономических отношений. Характеризовать причины формирования мирового хозяйства. Характеризовать влияние международной торговли на развитие мирового хозяйства. Раскрывать смысл понятия «обменный валютный курс»</w:t>
            </w:r>
          </w:p>
        </w:tc>
        <w:tc>
          <w:tcPr>
            <w:tcW w:w="1133" w:type="dxa"/>
          </w:tcPr>
          <w:p w:rsidR="005D4806" w:rsidRPr="00DF3092" w:rsidRDefault="005D4806" w:rsidP="00DF3092">
            <w:pPr>
              <w:shd w:val="clear" w:color="auto" w:fill="FFFFFF"/>
              <w:contextualSpacing/>
              <w:jc w:val="both"/>
              <w:rPr>
                <w:bCs/>
                <w:color w:val="000000"/>
                <w:sz w:val="18"/>
                <w:szCs w:val="18"/>
              </w:rPr>
            </w:pPr>
          </w:p>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§28</w:t>
            </w:r>
          </w:p>
          <w:p w:rsidR="005D4806" w:rsidRPr="00DF3092" w:rsidRDefault="005D4806" w:rsidP="00DF3092">
            <w:pPr>
              <w:shd w:val="clear" w:color="auto" w:fill="FFFFFF"/>
              <w:contextualSpacing/>
              <w:jc w:val="both"/>
              <w:rPr>
                <w:bCs/>
                <w:color w:val="000000"/>
                <w:spacing w:val="-2"/>
                <w:sz w:val="18"/>
                <w:szCs w:val="18"/>
              </w:rPr>
            </w:pPr>
            <w:r w:rsidRPr="00DF3092">
              <w:rPr>
                <w:bCs/>
                <w:color w:val="000000"/>
                <w:spacing w:val="-2"/>
                <w:sz w:val="18"/>
                <w:szCs w:val="18"/>
              </w:rPr>
              <w:t xml:space="preserve">Вопросы и задания </w:t>
            </w:r>
            <w:proofErr w:type="spellStart"/>
            <w:proofErr w:type="gramStart"/>
            <w:r w:rsidRPr="00DF3092">
              <w:rPr>
                <w:bCs/>
                <w:color w:val="000000"/>
                <w:spacing w:val="-2"/>
                <w:sz w:val="18"/>
                <w:szCs w:val="18"/>
              </w:rPr>
              <w:t>стр</w:t>
            </w:r>
            <w:proofErr w:type="spellEnd"/>
            <w:proofErr w:type="gramEnd"/>
            <w:r w:rsidRPr="00DF3092">
              <w:rPr>
                <w:bCs/>
                <w:color w:val="000000"/>
                <w:spacing w:val="-2"/>
                <w:sz w:val="18"/>
                <w:szCs w:val="18"/>
              </w:rPr>
              <w:t xml:space="preserve"> 239-240</w:t>
            </w:r>
          </w:p>
        </w:tc>
      </w:tr>
      <w:tr w:rsidR="005D4806" w:rsidRPr="00DF3092" w:rsidTr="00DF3092">
        <w:trPr>
          <w:trHeight w:val="965"/>
        </w:trPr>
        <w:tc>
          <w:tcPr>
            <w:tcW w:w="417" w:type="dxa"/>
          </w:tcPr>
          <w:p w:rsidR="005D4806" w:rsidRPr="00DF3092" w:rsidRDefault="00F44398" w:rsidP="00DF3092">
            <w:pPr>
              <w:contextualSpacing/>
              <w:jc w:val="center"/>
              <w:rPr>
                <w:bCs/>
                <w:color w:val="000000"/>
                <w:sz w:val="18"/>
                <w:szCs w:val="18"/>
              </w:rPr>
            </w:pPr>
            <w:r w:rsidRPr="00DF3092">
              <w:rPr>
                <w:bCs/>
                <w:color w:val="000000"/>
                <w:sz w:val="18"/>
                <w:szCs w:val="18"/>
              </w:rPr>
              <w:t>28</w:t>
            </w:r>
          </w:p>
        </w:tc>
        <w:tc>
          <w:tcPr>
            <w:tcW w:w="1130" w:type="dxa"/>
          </w:tcPr>
          <w:p w:rsidR="005D4806" w:rsidRPr="00DF3092" w:rsidRDefault="004E331A" w:rsidP="00DF3092">
            <w:pPr>
              <w:shd w:val="clear" w:color="auto" w:fill="FFFFFF"/>
              <w:contextualSpacing/>
              <w:jc w:val="both"/>
              <w:rPr>
                <w:bCs/>
                <w:color w:val="000000"/>
                <w:spacing w:val="-3"/>
                <w:sz w:val="18"/>
                <w:szCs w:val="18"/>
              </w:rPr>
            </w:pPr>
            <w:r w:rsidRPr="00DF3092">
              <w:rPr>
                <w:sz w:val="18"/>
                <w:szCs w:val="18"/>
              </w:rPr>
              <w:t>Практикум по теме «Экономика»</w:t>
            </w:r>
          </w:p>
        </w:tc>
        <w:tc>
          <w:tcPr>
            <w:tcW w:w="567" w:type="dxa"/>
          </w:tcPr>
          <w:p w:rsidR="005D4806" w:rsidRPr="00DF3092" w:rsidRDefault="004E331A"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5D4806" w:rsidRPr="00DF3092" w:rsidRDefault="00CA3AD5" w:rsidP="00DF3092">
            <w:pPr>
              <w:contextualSpacing/>
              <w:rPr>
                <w:sz w:val="18"/>
                <w:szCs w:val="18"/>
              </w:rPr>
            </w:pPr>
            <w:r>
              <w:rPr>
                <w:sz w:val="18"/>
                <w:szCs w:val="18"/>
              </w:rPr>
              <w:t>04</w:t>
            </w:r>
            <w:r w:rsidR="00A4442C" w:rsidRPr="00DF3092">
              <w:rPr>
                <w:sz w:val="18"/>
                <w:szCs w:val="18"/>
              </w:rPr>
              <w:t>.04</w:t>
            </w:r>
          </w:p>
        </w:tc>
        <w:tc>
          <w:tcPr>
            <w:tcW w:w="859" w:type="dxa"/>
            <w:gridSpan w:val="2"/>
          </w:tcPr>
          <w:p w:rsidR="005D4806" w:rsidRPr="00DF3092" w:rsidRDefault="004E331A" w:rsidP="00DF3092">
            <w:pPr>
              <w:contextualSpacing/>
              <w:jc w:val="both"/>
              <w:rPr>
                <w:sz w:val="18"/>
                <w:szCs w:val="18"/>
              </w:rPr>
            </w:pPr>
            <w:r w:rsidRPr="00DF3092">
              <w:rPr>
                <w:sz w:val="18"/>
                <w:szCs w:val="18"/>
              </w:rPr>
              <w:t>ПОУ</w:t>
            </w:r>
          </w:p>
          <w:p w:rsidR="005D4806" w:rsidRPr="00DF3092" w:rsidRDefault="005D4806" w:rsidP="00DF3092">
            <w:pPr>
              <w:shd w:val="clear" w:color="auto" w:fill="FFFFFF"/>
              <w:contextualSpacing/>
              <w:jc w:val="both"/>
              <w:rPr>
                <w:bCs/>
                <w:color w:val="000000"/>
                <w:sz w:val="18"/>
                <w:szCs w:val="18"/>
              </w:rPr>
            </w:pPr>
          </w:p>
        </w:tc>
        <w:tc>
          <w:tcPr>
            <w:tcW w:w="2161" w:type="dxa"/>
          </w:tcPr>
          <w:p w:rsidR="005D4806" w:rsidRPr="00DF3092" w:rsidRDefault="004E331A" w:rsidP="00DF3092">
            <w:pPr>
              <w:pStyle w:val="a3"/>
              <w:contextualSpacing/>
              <w:jc w:val="both"/>
              <w:rPr>
                <w:sz w:val="18"/>
                <w:szCs w:val="18"/>
              </w:rPr>
            </w:pPr>
            <w:r w:rsidRPr="00DF3092">
              <w:rPr>
                <w:i/>
                <w:sz w:val="18"/>
                <w:szCs w:val="18"/>
              </w:rPr>
              <w:t>Научаться:</w:t>
            </w:r>
            <w:r w:rsidRPr="00DF3092">
              <w:rPr>
                <w:sz w:val="18"/>
                <w:szCs w:val="18"/>
              </w:rPr>
              <w:t xml:space="preserve"> определять основные понятия к главе «Экономика»</w:t>
            </w:r>
          </w:p>
        </w:tc>
        <w:tc>
          <w:tcPr>
            <w:tcW w:w="2551" w:type="dxa"/>
          </w:tcPr>
          <w:p w:rsidR="004E331A" w:rsidRPr="00DF3092" w:rsidRDefault="004E331A" w:rsidP="00DF3092">
            <w:pPr>
              <w:pStyle w:val="a3"/>
              <w:contextualSpacing/>
              <w:jc w:val="both"/>
              <w:rPr>
                <w:sz w:val="18"/>
                <w:szCs w:val="18"/>
              </w:rPr>
            </w:pPr>
            <w:r w:rsidRPr="00DF3092">
              <w:rPr>
                <w:b/>
                <w:i/>
                <w:sz w:val="18"/>
                <w:szCs w:val="18"/>
              </w:rPr>
              <w:t>Познавательные:</w:t>
            </w:r>
            <w:r w:rsidRPr="00DF3092">
              <w:rPr>
                <w:sz w:val="18"/>
                <w:szCs w:val="18"/>
              </w:rPr>
              <w:t xml:space="preserve"> овладевают целост</w:t>
            </w:r>
            <w:r w:rsidRPr="00DF3092">
              <w:rPr>
                <w:sz w:val="18"/>
                <w:szCs w:val="18"/>
              </w:rPr>
              <w:softHyphen/>
              <w:t>ными представлениями о категориях духовной культуры человека; привлекают информа</w:t>
            </w:r>
            <w:r w:rsidRPr="00DF3092">
              <w:rPr>
                <w:sz w:val="18"/>
                <w:szCs w:val="18"/>
              </w:rPr>
              <w:softHyphen/>
              <w:t xml:space="preserve">цию, полученную ранее, для решения познавательных </w:t>
            </w:r>
            <w:r w:rsidRPr="00DF3092">
              <w:rPr>
                <w:sz w:val="18"/>
                <w:szCs w:val="18"/>
              </w:rPr>
              <w:lastRenderedPageBreak/>
              <w:t>задач</w:t>
            </w:r>
          </w:p>
          <w:p w:rsidR="005D4806" w:rsidRPr="00DF3092" w:rsidRDefault="005D4806" w:rsidP="00DF3092">
            <w:pPr>
              <w:pStyle w:val="a3"/>
              <w:contextualSpacing/>
              <w:jc w:val="both"/>
              <w:rPr>
                <w:sz w:val="18"/>
                <w:szCs w:val="18"/>
              </w:rPr>
            </w:pPr>
          </w:p>
        </w:tc>
        <w:tc>
          <w:tcPr>
            <w:tcW w:w="2552" w:type="dxa"/>
          </w:tcPr>
          <w:p w:rsidR="004E331A" w:rsidRPr="00DF3092" w:rsidRDefault="004E331A" w:rsidP="00DF3092">
            <w:pPr>
              <w:pStyle w:val="a3"/>
              <w:contextualSpacing/>
              <w:jc w:val="both"/>
              <w:rPr>
                <w:sz w:val="18"/>
                <w:szCs w:val="18"/>
              </w:rPr>
            </w:pPr>
            <w:r w:rsidRPr="00DF3092">
              <w:rPr>
                <w:sz w:val="18"/>
                <w:szCs w:val="18"/>
              </w:rPr>
              <w:lastRenderedPageBreak/>
              <w:t>Сохраняют мотивацию к учебной деятельно</w:t>
            </w:r>
            <w:r w:rsidRPr="00DF3092">
              <w:rPr>
                <w:sz w:val="18"/>
                <w:szCs w:val="18"/>
              </w:rPr>
              <w:softHyphen/>
              <w:t>сти; проявляют интерес к ново</w:t>
            </w:r>
            <w:r w:rsidRPr="00DF3092">
              <w:rPr>
                <w:sz w:val="18"/>
                <w:szCs w:val="18"/>
              </w:rPr>
              <w:softHyphen/>
              <w:t>му учебному ма</w:t>
            </w:r>
            <w:r w:rsidRPr="00DF3092">
              <w:rPr>
                <w:sz w:val="18"/>
                <w:szCs w:val="18"/>
              </w:rPr>
              <w:softHyphen/>
              <w:t>териалу; выра</w:t>
            </w:r>
            <w:r w:rsidRPr="00DF3092">
              <w:rPr>
                <w:sz w:val="18"/>
                <w:szCs w:val="18"/>
              </w:rPr>
              <w:softHyphen/>
              <w:t>жают положи</w:t>
            </w:r>
            <w:r w:rsidRPr="00DF3092">
              <w:rPr>
                <w:sz w:val="18"/>
                <w:szCs w:val="18"/>
              </w:rPr>
              <w:softHyphen/>
              <w:t>тельное отноше</w:t>
            </w:r>
            <w:r w:rsidRPr="00DF3092">
              <w:rPr>
                <w:sz w:val="18"/>
                <w:szCs w:val="18"/>
              </w:rPr>
              <w:softHyphen/>
              <w:t>ние к процессу познания; адек</w:t>
            </w:r>
            <w:r w:rsidRPr="00DF3092">
              <w:rPr>
                <w:sz w:val="18"/>
                <w:szCs w:val="18"/>
              </w:rPr>
              <w:softHyphen/>
              <w:t>ватно понимают причины успеш</w:t>
            </w:r>
            <w:r w:rsidRPr="00DF3092">
              <w:rPr>
                <w:sz w:val="18"/>
                <w:szCs w:val="18"/>
              </w:rPr>
              <w:softHyphen/>
              <w:t>ности/неуспеш</w:t>
            </w:r>
            <w:r w:rsidRPr="00DF3092">
              <w:rPr>
                <w:sz w:val="18"/>
                <w:szCs w:val="18"/>
              </w:rPr>
              <w:softHyphen/>
              <w:t xml:space="preserve">ности </w:t>
            </w:r>
            <w:r w:rsidRPr="00DF3092">
              <w:rPr>
                <w:sz w:val="18"/>
                <w:szCs w:val="18"/>
              </w:rPr>
              <w:lastRenderedPageBreak/>
              <w:t>учебной деятельности</w:t>
            </w:r>
          </w:p>
          <w:p w:rsidR="005D4806" w:rsidRPr="00DF3092" w:rsidRDefault="005D4806" w:rsidP="00DF3092">
            <w:pPr>
              <w:shd w:val="clear" w:color="auto" w:fill="FFFFFF"/>
              <w:contextualSpacing/>
              <w:jc w:val="both"/>
              <w:rPr>
                <w:sz w:val="18"/>
                <w:szCs w:val="18"/>
              </w:rPr>
            </w:pPr>
          </w:p>
        </w:tc>
        <w:tc>
          <w:tcPr>
            <w:tcW w:w="2665" w:type="dxa"/>
          </w:tcPr>
          <w:p w:rsidR="004E331A" w:rsidRPr="00DF3092" w:rsidRDefault="004E331A" w:rsidP="00DF3092">
            <w:pPr>
              <w:pStyle w:val="Style19"/>
              <w:widowControl/>
              <w:contextualSpacing/>
              <w:rPr>
                <w:rStyle w:val="FontStyle132"/>
                <w:rFonts w:ascii="Times New Roman" w:hAnsi="Times New Roman" w:cs="Times New Roman"/>
                <w:b w:val="0"/>
                <w:sz w:val="18"/>
                <w:szCs w:val="18"/>
              </w:rPr>
            </w:pPr>
            <w:r w:rsidRPr="00DF3092">
              <w:rPr>
                <w:rStyle w:val="FontStyle132"/>
                <w:rFonts w:ascii="Times New Roman" w:hAnsi="Times New Roman" w:cs="Times New Roman"/>
                <w:b w:val="0"/>
                <w:sz w:val="18"/>
                <w:szCs w:val="18"/>
              </w:rPr>
              <w:lastRenderedPageBreak/>
              <w:t>Обобщать и систематизировать знания и умения по изученной теме</w:t>
            </w:r>
          </w:p>
          <w:p w:rsidR="005D4806" w:rsidRPr="00DF3092" w:rsidRDefault="004E331A" w:rsidP="00DF3092">
            <w:pPr>
              <w:shd w:val="clear" w:color="auto" w:fill="FFFFFF"/>
              <w:contextualSpacing/>
              <w:jc w:val="both"/>
              <w:rPr>
                <w:bCs/>
                <w:color w:val="000000"/>
                <w:spacing w:val="-4"/>
                <w:sz w:val="18"/>
                <w:szCs w:val="18"/>
              </w:rPr>
            </w:pPr>
            <w:r w:rsidRPr="00DF3092">
              <w:rPr>
                <w:rStyle w:val="FontStyle132"/>
                <w:rFonts w:ascii="Times New Roman" w:hAnsi="Times New Roman" w:cs="Times New Roman"/>
                <w:b w:val="0"/>
                <w:sz w:val="18"/>
                <w:szCs w:val="18"/>
              </w:rPr>
              <w:t>Выполнять задания в тестовой форме по изученной теме</w:t>
            </w:r>
          </w:p>
        </w:tc>
        <w:tc>
          <w:tcPr>
            <w:tcW w:w="1133" w:type="dxa"/>
          </w:tcPr>
          <w:p w:rsidR="005D4806" w:rsidRPr="00DF3092" w:rsidRDefault="005D4806" w:rsidP="00DF3092">
            <w:pPr>
              <w:shd w:val="clear" w:color="auto" w:fill="FFFFFF"/>
              <w:contextualSpacing/>
              <w:jc w:val="both"/>
              <w:rPr>
                <w:bCs/>
                <w:color w:val="000000"/>
                <w:sz w:val="18"/>
                <w:szCs w:val="18"/>
              </w:rPr>
            </w:pPr>
          </w:p>
          <w:p w:rsidR="005D4806" w:rsidRPr="00DF3092" w:rsidRDefault="005D4806" w:rsidP="00DF3092">
            <w:pPr>
              <w:shd w:val="clear" w:color="auto" w:fill="FFFFFF"/>
              <w:contextualSpacing/>
              <w:jc w:val="both"/>
              <w:rPr>
                <w:bCs/>
                <w:color w:val="000000"/>
                <w:spacing w:val="-2"/>
                <w:sz w:val="18"/>
                <w:szCs w:val="18"/>
              </w:rPr>
            </w:pPr>
            <w:proofErr w:type="spellStart"/>
            <w:proofErr w:type="gramStart"/>
            <w:r w:rsidRPr="00DF3092">
              <w:rPr>
                <w:bCs/>
                <w:color w:val="000000"/>
                <w:sz w:val="18"/>
                <w:szCs w:val="18"/>
              </w:rPr>
              <w:t>Стр</w:t>
            </w:r>
            <w:proofErr w:type="spellEnd"/>
            <w:proofErr w:type="gramEnd"/>
            <w:r w:rsidRPr="00DF3092">
              <w:rPr>
                <w:bCs/>
                <w:color w:val="000000"/>
                <w:sz w:val="18"/>
                <w:szCs w:val="18"/>
              </w:rPr>
              <w:t xml:space="preserve"> 241-246</w:t>
            </w:r>
          </w:p>
        </w:tc>
      </w:tr>
      <w:tr w:rsidR="00F44398" w:rsidRPr="00DF3092" w:rsidTr="00F44398">
        <w:trPr>
          <w:trHeight w:val="303"/>
        </w:trPr>
        <w:tc>
          <w:tcPr>
            <w:tcW w:w="15026" w:type="dxa"/>
            <w:gridSpan w:val="11"/>
          </w:tcPr>
          <w:p w:rsidR="00F44398" w:rsidRPr="00DF3092" w:rsidRDefault="00F44398" w:rsidP="00DF3092">
            <w:pPr>
              <w:shd w:val="clear" w:color="auto" w:fill="FFFFFF"/>
              <w:contextualSpacing/>
              <w:jc w:val="both"/>
              <w:rPr>
                <w:bCs/>
                <w:color w:val="000000"/>
                <w:sz w:val="18"/>
                <w:szCs w:val="18"/>
              </w:rPr>
            </w:pPr>
            <w:r w:rsidRPr="00DF3092">
              <w:rPr>
                <w:rFonts w:eastAsia="Times New Roman"/>
                <w:b/>
                <w:bCs/>
                <w:color w:val="000000"/>
                <w:sz w:val="18"/>
                <w:szCs w:val="18"/>
              </w:rPr>
              <w:lastRenderedPageBreak/>
              <w:t>Глава IV. Социальная сфера (5 ч.)</w:t>
            </w:r>
          </w:p>
        </w:tc>
      </w:tr>
      <w:tr w:rsidR="00F44398" w:rsidRPr="00DF3092" w:rsidTr="00DF3092">
        <w:trPr>
          <w:trHeight w:val="965"/>
        </w:trPr>
        <w:tc>
          <w:tcPr>
            <w:tcW w:w="417" w:type="dxa"/>
          </w:tcPr>
          <w:p w:rsidR="00F44398" w:rsidRPr="00DF3092" w:rsidRDefault="00F44398" w:rsidP="00DF3092">
            <w:pPr>
              <w:contextualSpacing/>
              <w:rPr>
                <w:bCs/>
                <w:color w:val="000000"/>
                <w:sz w:val="18"/>
                <w:szCs w:val="18"/>
              </w:rPr>
            </w:pPr>
            <w:r w:rsidRPr="00DF3092">
              <w:rPr>
                <w:bCs/>
                <w:color w:val="000000"/>
                <w:sz w:val="18"/>
                <w:szCs w:val="18"/>
              </w:rPr>
              <w:t>29</w:t>
            </w:r>
          </w:p>
        </w:tc>
        <w:tc>
          <w:tcPr>
            <w:tcW w:w="1130" w:type="dxa"/>
          </w:tcPr>
          <w:p w:rsidR="00F44398" w:rsidRPr="00DF3092" w:rsidRDefault="00F44398" w:rsidP="00DF3092">
            <w:pPr>
              <w:shd w:val="clear" w:color="auto" w:fill="FFFFFF"/>
              <w:contextualSpacing/>
              <w:jc w:val="both"/>
              <w:rPr>
                <w:sz w:val="18"/>
                <w:szCs w:val="18"/>
              </w:rPr>
            </w:pPr>
            <w:r w:rsidRPr="00DF3092">
              <w:rPr>
                <w:sz w:val="18"/>
                <w:szCs w:val="18"/>
              </w:rPr>
              <w:t>Социальная структура общества</w:t>
            </w:r>
          </w:p>
          <w:p w:rsidR="00F44398" w:rsidRPr="00DF3092" w:rsidRDefault="00F44398" w:rsidP="00DF3092">
            <w:pPr>
              <w:shd w:val="clear" w:color="auto" w:fill="FFFFFF"/>
              <w:contextualSpacing/>
              <w:jc w:val="both"/>
              <w:rPr>
                <w:sz w:val="18"/>
                <w:szCs w:val="18"/>
              </w:rPr>
            </w:pPr>
          </w:p>
        </w:tc>
        <w:tc>
          <w:tcPr>
            <w:tcW w:w="567" w:type="dxa"/>
          </w:tcPr>
          <w:p w:rsidR="00F44398" w:rsidRPr="00DF3092" w:rsidRDefault="00F44398"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F44398" w:rsidRPr="00DF3092" w:rsidRDefault="00CA3AD5" w:rsidP="00DF3092">
            <w:pPr>
              <w:shd w:val="clear" w:color="auto" w:fill="FFFFFF"/>
              <w:contextualSpacing/>
              <w:rPr>
                <w:sz w:val="18"/>
                <w:szCs w:val="18"/>
              </w:rPr>
            </w:pPr>
            <w:r>
              <w:rPr>
                <w:sz w:val="18"/>
                <w:szCs w:val="18"/>
              </w:rPr>
              <w:t>11</w:t>
            </w:r>
            <w:r w:rsidR="00AD2EE9">
              <w:rPr>
                <w:sz w:val="18"/>
                <w:szCs w:val="18"/>
              </w:rPr>
              <w:t>.</w:t>
            </w:r>
            <w:r w:rsidR="00A4442C" w:rsidRPr="00DF3092">
              <w:rPr>
                <w:sz w:val="18"/>
                <w:szCs w:val="18"/>
              </w:rPr>
              <w:t>04</w:t>
            </w:r>
          </w:p>
        </w:tc>
        <w:tc>
          <w:tcPr>
            <w:tcW w:w="859" w:type="dxa"/>
            <w:gridSpan w:val="2"/>
          </w:tcPr>
          <w:p w:rsidR="00F44398" w:rsidRPr="00DF3092" w:rsidRDefault="00F44398" w:rsidP="00DF3092">
            <w:pPr>
              <w:shd w:val="clear" w:color="auto" w:fill="FFFFFF"/>
              <w:contextualSpacing/>
              <w:jc w:val="both"/>
              <w:rPr>
                <w:bCs/>
                <w:color w:val="000000"/>
                <w:sz w:val="18"/>
                <w:szCs w:val="18"/>
              </w:rPr>
            </w:pPr>
            <w:r w:rsidRPr="00DF3092">
              <w:rPr>
                <w:sz w:val="18"/>
                <w:szCs w:val="18"/>
              </w:rPr>
              <w:t>ИНМ</w:t>
            </w:r>
          </w:p>
        </w:tc>
        <w:tc>
          <w:tcPr>
            <w:tcW w:w="2161" w:type="dxa"/>
          </w:tcPr>
          <w:p w:rsidR="00F44398" w:rsidRPr="00DF3092" w:rsidRDefault="00F44398" w:rsidP="00DF3092">
            <w:pPr>
              <w:pStyle w:val="a3"/>
              <w:contextualSpacing/>
              <w:jc w:val="both"/>
              <w:rPr>
                <w:rStyle w:val="c7"/>
                <w:i/>
                <w:sz w:val="18"/>
                <w:szCs w:val="18"/>
              </w:rPr>
            </w:pPr>
            <w:r w:rsidRPr="00DF3092">
              <w:rPr>
                <w:rStyle w:val="c7"/>
                <w:i/>
                <w:sz w:val="18"/>
                <w:szCs w:val="18"/>
              </w:rPr>
              <w:t xml:space="preserve">Научаться: </w:t>
            </w:r>
            <w:r w:rsidRPr="00DF3092">
              <w:rPr>
                <w:rStyle w:val="c7"/>
                <w:sz w:val="18"/>
                <w:szCs w:val="18"/>
              </w:rPr>
              <w:t>определять термины социальное неравенство, социальный конфликт, социальная группа</w:t>
            </w:r>
          </w:p>
          <w:p w:rsidR="00F44398" w:rsidRPr="00DF3092" w:rsidRDefault="00F44398" w:rsidP="00DF3092">
            <w:pPr>
              <w:pStyle w:val="a3"/>
              <w:contextualSpacing/>
              <w:jc w:val="both"/>
              <w:rPr>
                <w:sz w:val="18"/>
                <w:szCs w:val="18"/>
              </w:rPr>
            </w:pPr>
            <w:r w:rsidRPr="00DF3092">
              <w:rPr>
                <w:rStyle w:val="c2"/>
                <w:i/>
                <w:sz w:val="18"/>
                <w:szCs w:val="18"/>
              </w:rPr>
              <w:t xml:space="preserve">Получат возможность научиться: </w:t>
            </w:r>
            <w:r w:rsidRPr="00DF3092">
              <w:rPr>
                <w:rStyle w:val="c2"/>
                <w:sz w:val="18"/>
                <w:szCs w:val="18"/>
              </w:rPr>
              <w:t xml:space="preserve">выявлять </w:t>
            </w:r>
            <w:r w:rsidRPr="00DF3092">
              <w:rPr>
                <w:sz w:val="18"/>
                <w:szCs w:val="18"/>
              </w:rPr>
              <w:t>изменения социальной структуры с переходом в постиндустриальное общество</w:t>
            </w:r>
          </w:p>
        </w:tc>
        <w:tc>
          <w:tcPr>
            <w:tcW w:w="2551" w:type="dxa"/>
          </w:tcPr>
          <w:p w:rsidR="00F44398" w:rsidRPr="00DF3092" w:rsidRDefault="00F44398"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выявляют особенности и признаки объектов; приводят примеры в качестве доказательства вы</w:t>
            </w:r>
            <w:r w:rsidRPr="00DF3092">
              <w:rPr>
                <w:sz w:val="18"/>
                <w:szCs w:val="18"/>
              </w:rPr>
              <w:softHyphen/>
              <w:t xml:space="preserve">двигаемых положений. </w:t>
            </w:r>
            <w:r w:rsidRPr="00DF3092">
              <w:rPr>
                <w:b/>
                <w:i/>
                <w:sz w:val="18"/>
                <w:szCs w:val="18"/>
              </w:rPr>
              <w:t>Коммуникативные:</w:t>
            </w:r>
            <w:r w:rsidRPr="00DF3092">
              <w:rPr>
                <w:sz w:val="18"/>
                <w:szCs w:val="18"/>
              </w:rPr>
              <w:t xml:space="preserve"> взаимодействуют в ходе групповой работы, ведут диалог, участвуют в дискуссии; принимают дру</w:t>
            </w:r>
            <w:r w:rsidRPr="00DF3092">
              <w:rPr>
                <w:sz w:val="18"/>
                <w:szCs w:val="18"/>
              </w:rPr>
              <w:softHyphen/>
              <w:t>гое мнение и позицию, допускают суще</w:t>
            </w:r>
            <w:r w:rsidRPr="00DF3092">
              <w:rPr>
                <w:sz w:val="18"/>
                <w:szCs w:val="18"/>
              </w:rPr>
              <w:softHyphen/>
              <w:t xml:space="preserve">ствование различных точек зрения. </w:t>
            </w:r>
          </w:p>
          <w:p w:rsidR="00F44398" w:rsidRPr="00DF3092" w:rsidRDefault="00F44398" w:rsidP="00DF3092">
            <w:pPr>
              <w:pStyle w:val="a3"/>
              <w:contextualSpacing/>
              <w:jc w:val="both"/>
              <w:rPr>
                <w:sz w:val="18"/>
                <w:szCs w:val="18"/>
              </w:rPr>
            </w:pPr>
            <w:r w:rsidRPr="00DF3092">
              <w:rPr>
                <w:b/>
                <w:i/>
                <w:sz w:val="18"/>
                <w:szCs w:val="18"/>
              </w:rPr>
              <w:t xml:space="preserve">Регулятивные: </w:t>
            </w:r>
            <w:r w:rsidRPr="00DF3092">
              <w:rPr>
                <w:sz w:val="18"/>
                <w:szCs w:val="18"/>
              </w:rPr>
              <w:t>прогнозируют результа</w:t>
            </w:r>
            <w:r w:rsidRPr="00DF3092">
              <w:rPr>
                <w:sz w:val="18"/>
                <w:szCs w:val="18"/>
              </w:rPr>
              <w:softHyphen/>
              <w:t>ты уровня усвоения изучаемого материа</w:t>
            </w:r>
            <w:r w:rsidRPr="00DF3092">
              <w:rPr>
                <w:sz w:val="18"/>
                <w:szCs w:val="18"/>
              </w:rPr>
              <w:softHyphen/>
              <w:t>ла; принимают и сохраняют учебную задачу</w:t>
            </w:r>
          </w:p>
          <w:p w:rsidR="00F44398" w:rsidRPr="00DF3092" w:rsidRDefault="00F44398" w:rsidP="00DF3092">
            <w:pPr>
              <w:contextualSpacing/>
              <w:jc w:val="both"/>
              <w:rPr>
                <w:rStyle w:val="c7"/>
                <w:i/>
                <w:sz w:val="18"/>
                <w:szCs w:val="18"/>
              </w:rPr>
            </w:pPr>
          </w:p>
        </w:tc>
        <w:tc>
          <w:tcPr>
            <w:tcW w:w="2552" w:type="dxa"/>
          </w:tcPr>
          <w:p w:rsidR="00F44398" w:rsidRPr="00DF3092" w:rsidRDefault="00F44398" w:rsidP="00DF3092">
            <w:pPr>
              <w:pStyle w:val="a3"/>
              <w:contextualSpacing/>
              <w:jc w:val="both"/>
              <w:rPr>
                <w:sz w:val="18"/>
                <w:szCs w:val="18"/>
              </w:rPr>
            </w:pPr>
            <w:r w:rsidRPr="00DF3092">
              <w:rPr>
                <w:sz w:val="18"/>
                <w:szCs w:val="18"/>
              </w:rPr>
              <w:t>Проявляют заинтересованность не только в лич</w:t>
            </w:r>
            <w:r w:rsidRPr="00DF3092">
              <w:rPr>
                <w:sz w:val="18"/>
                <w:szCs w:val="18"/>
              </w:rPr>
              <w:softHyphen/>
              <w:t>ном успехе, но и в решении про</w:t>
            </w:r>
            <w:r w:rsidRPr="00DF3092">
              <w:rPr>
                <w:sz w:val="18"/>
                <w:szCs w:val="18"/>
              </w:rPr>
              <w:softHyphen/>
              <w:t>блемных заданий всей группой; вы</w:t>
            </w:r>
            <w:r w:rsidRPr="00DF3092">
              <w:rPr>
                <w:sz w:val="18"/>
                <w:szCs w:val="18"/>
              </w:rPr>
              <w:softHyphen/>
              <w:t>ражают положи</w:t>
            </w:r>
            <w:r w:rsidRPr="00DF3092">
              <w:rPr>
                <w:sz w:val="18"/>
                <w:szCs w:val="18"/>
              </w:rPr>
              <w:softHyphen/>
              <w:t>тельное отноше</w:t>
            </w:r>
            <w:r w:rsidRPr="00DF3092">
              <w:rPr>
                <w:sz w:val="18"/>
                <w:szCs w:val="18"/>
              </w:rPr>
              <w:softHyphen/>
              <w:t>ние к процессу познания; адек</w:t>
            </w:r>
            <w:r w:rsidRPr="00DF3092">
              <w:rPr>
                <w:sz w:val="18"/>
                <w:szCs w:val="18"/>
              </w:rPr>
              <w:softHyphen/>
              <w:t>ватно понимают причины успеш</w:t>
            </w:r>
            <w:r w:rsidRPr="00DF3092">
              <w:rPr>
                <w:sz w:val="18"/>
                <w:szCs w:val="18"/>
              </w:rPr>
              <w:softHyphen/>
              <w:t>ности/неуспеш</w:t>
            </w:r>
            <w:r w:rsidRPr="00DF3092">
              <w:rPr>
                <w:sz w:val="18"/>
                <w:szCs w:val="18"/>
              </w:rPr>
              <w:softHyphen/>
              <w:t>ности учебной деятельности</w:t>
            </w:r>
          </w:p>
          <w:p w:rsidR="00F44398" w:rsidRPr="00DF3092" w:rsidRDefault="00F44398" w:rsidP="00DF3092">
            <w:pPr>
              <w:pStyle w:val="a3"/>
              <w:contextualSpacing/>
              <w:jc w:val="both"/>
              <w:rPr>
                <w:sz w:val="18"/>
                <w:szCs w:val="18"/>
              </w:rPr>
            </w:pPr>
          </w:p>
        </w:tc>
        <w:tc>
          <w:tcPr>
            <w:tcW w:w="2665" w:type="dxa"/>
          </w:tcPr>
          <w:p w:rsidR="00F44398" w:rsidRPr="00DF3092" w:rsidRDefault="00F44398" w:rsidP="00DF3092">
            <w:pPr>
              <w:contextualSpacing/>
              <w:jc w:val="both"/>
              <w:rPr>
                <w:bCs/>
                <w:i/>
                <w:iCs/>
                <w:sz w:val="18"/>
                <w:szCs w:val="18"/>
              </w:rPr>
            </w:pPr>
            <w:r w:rsidRPr="00DF3092">
              <w:rPr>
                <w:sz w:val="18"/>
                <w:szCs w:val="18"/>
              </w:rPr>
              <w:t xml:space="preserve">Выявлять и различать разные социальные общности и группы. Раскрывать причины социального неравенства. Приводить примеры различных видов социальной мобильности. Характеризовать причины социальных конфликтов, используя межпредметные связи, материалы СМИ; показывать пути их разрешения. Находить и извлекать социальную информацию о структуре общества и направлениях её изменения из адаптированных источников различного типа </w:t>
            </w:r>
          </w:p>
        </w:tc>
        <w:tc>
          <w:tcPr>
            <w:tcW w:w="1133" w:type="dxa"/>
          </w:tcPr>
          <w:p w:rsidR="00F44398" w:rsidRPr="00DF3092" w:rsidRDefault="00F44398" w:rsidP="00DF3092">
            <w:pPr>
              <w:shd w:val="clear" w:color="auto" w:fill="FFFFFF"/>
              <w:contextualSpacing/>
              <w:jc w:val="both"/>
              <w:rPr>
                <w:bCs/>
                <w:color w:val="000000"/>
                <w:spacing w:val="-2"/>
                <w:sz w:val="18"/>
                <w:szCs w:val="18"/>
              </w:rPr>
            </w:pPr>
            <w:r w:rsidRPr="00DF3092">
              <w:rPr>
                <w:bCs/>
                <w:color w:val="000000"/>
                <w:spacing w:val="-2"/>
                <w:sz w:val="18"/>
                <w:szCs w:val="18"/>
              </w:rPr>
              <w:t xml:space="preserve">§13 Вопросы и задания </w:t>
            </w:r>
            <w:proofErr w:type="spellStart"/>
            <w:proofErr w:type="gramStart"/>
            <w:r w:rsidRPr="00DF3092">
              <w:rPr>
                <w:bCs/>
                <w:color w:val="000000"/>
                <w:spacing w:val="-2"/>
                <w:sz w:val="18"/>
                <w:szCs w:val="18"/>
              </w:rPr>
              <w:t>стр</w:t>
            </w:r>
            <w:proofErr w:type="spellEnd"/>
            <w:proofErr w:type="gramEnd"/>
            <w:r w:rsidRPr="00DF3092">
              <w:rPr>
                <w:bCs/>
                <w:color w:val="000000"/>
                <w:spacing w:val="-2"/>
                <w:sz w:val="18"/>
                <w:szCs w:val="18"/>
              </w:rPr>
              <w:t xml:space="preserve"> 113-114</w:t>
            </w:r>
          </w:p>
        </w:tc>
      </w:tr>
      <w:tr w:rsidR="00F44398" w:rsidRPr="00DF3092" w:rsidTr="00DF3092">
        <w:trPr>
          <w:trHeight w:val="1126"/>
        </w:trPr>
        <w:tc>
          <w:tcPr>
            <w:tcW w:w="417" w:type="dxa"/>
          </w:tcPr>
          <w:p w:rsidR="00F44398" w:rsidRPr="00DF3092" w:rsidRDefault="00F44398" w:rsidP="00DF3092">
            <w:pPr>
              <w:contextualSpacing/>
              <w:rPr>
                <w:bCs/>
                <w:color w:val="000000"/>
                <w:sz w:val="18"/>
                <w:szCs w:val="18"/>
              </w:rPr>
            </w:pPr>
            <w:r w:rsidRPr="00DF3092">
              <w:rPr>
                <w:bCs/>
                <w:color w:val="000000"/>
                <w:sz w:val="18"/>
                <w:szCs w:val="18"/>
              </w:rPr>
              <w:t>30</w:t>
            </w:r>
          </w:p>
        </w:tc>
        <w:tc>
          <w:tcPr>
            <w:tcW w:w="1130" w:type="dxa"/>
          </w:tcPr>
          <w:p w:rsidR="00F44398" w:rsidRPr="00DF3092" w:rsidRDefault="00F44398" w:rsidP="00DF3092">
            <w:pPr>
              <w:shd w:val="clear" w:color="auto" w:fill="FFFFFF"/>
              <w:contextualSpacing/>
              <w:jc w:val="both"/>
              <w:rPr>
                <w:bCs/>
                <w:color w:val="000000"/>
                <w:spacing w:val="-3"/>
                <w:sz w:val="18"/>
                <w:szCs w:val="18"/>
              </w:rPr>
            </w:pPr>
            <w:r w:rsidRPr="00DF3092">
              <w:rPr>
                <w:bCs/>
                <w:color w:val="000000"/>
                <w:spacing w:val="-3"/>
                <w:sz w:val="18"/>
                <w:szCs w:val="18"/>
              </w:rPr>
              <w:t>Социальные статусы и роли</w:t>
            </w:r>
          </w:p>
          <w:p w:rsidR="00F44398" w:rsidRPr="00DF3092" w:rsidRDefault="00F44398" w:rsidP="00DF3092">
            <w:pPr>
              <w:shd w:val="clear" w:color="auto" w:fill="FFFFFF"/>
              <w:contextualSpacing/>
              <w:jc w:val="both"/>
              <w:rPr>
                <w:bCs/>
                <w:color w:val="000000"/>
                <w:spacing w:val="-3"/>
                <w:sz w:val="18"/>
                <w:szCs w:val="18"/>
              </w:rPr>
            </w:pPr>
            <w:r w:rsidRPr="00DF3092">
              <w:rPr>
                <w:bCs/>
                <w:color w:val="000000"/>
                <w:spacing w:val="-3"/>
                <w:sz w:val="18"/>
                <w:szCs w:val="18"/>
              </w:rPr>
              <w:t>Социальная сфера</w:t>
            </w:r>
          </w:p>
          <w:p w:rsidR="00F44398" w:rsidRPr="00DF3092" w:rsidRDefault="00F44398" w:rsidP="00DF3092">
            <w:pPr>
              <w:shd w:val="clear" w:color="auto" w:fill="FFFFFF"/>
              <w:contextualSpacing/>
              <w:jc w:val="both"/>
              <w:rPr>
                <w:bCs/>
                <w:color w:val="000000"/>
                <w:spacing w:val="-3"/>
                <w:sz w:val="18"/>
                <w:szCs w:val="18"/>
              </w:rPr>
            </w:pPr>
          </w:p>
          <w:p w:rsidR="00F44398" w:rsidRPr="00DF3092" w:rsidRDefault="00F44398" w:rsidP="00DF3092">
            <w:pPr>
              <w:shd w:val="clear" w:color="auto" w:fill="FFFFFF"/>
              <w:contextualSpacing/>
              <w:jc w:val="both"/>
              <w:rPr>
                <w:sz w:val="18"/>
                <w:szCs w:val="18"/>
              </w:rPr>
            </w:pPr>
          </w:p>
        </w:tc>
        <w:tc>
          <w:tcPr>
            <w:tcW w:w="567" w:type="dxa"/>
          </w:tcPr>
          <w:p w:rsidR="00F44398" w:rsidRPr="00DF3092" w:rsidRDefault="00F44398"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F44398" w:rsidRPr="00DF3092" w:rsidRDefault="00CA3AD5" w:rsidP="00DF3092">
            <w:pPr>
              <w:contextualSpacing/>
              <w:rPr>
                <w:sz w:val="18"/>
                <w:szCs w:val="18"/>
              </w:rPr>
            </w:pPr>
            <w:r>
              <w:rPr>
                <w:sz w:val="18"/>
                <w:szCs w:val="18"/>
              </w:rPr>
              <w:t>18</w:t>
            </w:r>
            <w:r w:rsidR="00EA3AF9" w:rsidRPr="00DF3092">
              <w:rPr>
                <w:sz w:val="18"/>
                <w:szCs w:val="18"/>
              </w:rPr>
              <w:t>.04</w:t>
            </w:r>
          </w:p>
        </w:tc>
        <w:tc>
          <w:tcPr>
            <w:tcW w:w="859" w:type="dxa"/>
            <w:gridSpan w:val="2"/>
          </w:tcPr>
          <w:p w:rsidR="00F44398" w:rsidRPr="00DF3092" w:rsidRDefault="00F44398" w:rsidP="00DF3092">
            <w:pPr>
              <w:contextualSpacing/>
              <w:jc w:val="both"/>
              <w:rPr>
                <w:bCs/>
                <w:color w:val="000000"/>
                <w:sz w:val="18"/>
                <w:szCs w:val="18"/>
              </w:rPr>
            </w:pPr>
            <w:r w:rsidRPr="00DF3092">
              <w:rPr>
                <w:sz w:val="18"/>
                <w:szCs w:val="18"/>
              </w:rPr>
              <w:t>ИНМ</w:t>
            </w:r>
          </w:p>
        </w:tc>
        <w:tc>
          <w:tcPr>
            <w:tcW w:w="2161" w:type="dxa"/>
          </w:tcPr>
          <w:p w:rsidR="00F44398" w:rsidRPr="00DF3092" w:rsidRDefault="00F44398" w:rsidP="00DF3092">
            <w:pPr>
              <w:pStyle w:val="a3"/>
              <w:contextualSpacing/>
              <w:jc w:val="both"/>
              <w:rPr>
                <w:sz w:val="18"/>
                <w:szCs w:val="18"/>
              </w:rPr>
            </w:pPr>
            <w:r w:rsidRPr="00DF3092">
              <w:rPr>
                <w:rStyle w:val="c7"/>
                <w:i/>
                <w:sz w:val="18"/>
                <w:szCs w:val="18"/>
              </w:rPr>
              <w:t xml:space="preserve">Научаться: </w:t>
            </w:r>
            <w:r w:rsidRPr="00DF3092">
              <w:rPr>
                <w:sz w:val="18"/>
                <w:szCs w:val="18"/>
              </w:rPr>
              <w:t>определять ролевой репертуар личности, выделять гендерные различия: социальные роли мужчин и женщин. Изменение статуса с возрастом.</w:t>
            </w:r>
          </w:p>
          <w:p w:rsidR="00F44398" w:rsidRPr="00DF3092" w:rsidRDefault="00F44398" w:rsidP="00DF3092">
            <w:pPr>
              <w:pStyle w:val="a3"/>
              <w:contextualSpacing/>
              <w:jc w:val="both"/>
              <w:rPr>
                <w:rStyle w:val="c7"/>
                <w:i/>
                <w:sz w:val="18"/>
                <w:szCs w:val="18"/>
              </w:rPr>
            </w:pPr>
            <w:r w:rsidRPr="00DF3092">
              <w:rPr>
                <w:i/>
                <w:sz w:val="18"/>
                <w:szCs w:val="18"/>
              </w:rPr>
              <w:t>Получат возможность научиться</w:t>
            </w:r>
            <w:r w:rsidRPr="00DF3092">
              <w:rPr>
                <w:sz w:val="18"/>
                <w:szCs w:val="18"/>
              </w:rPr>
              <w:t>: определить социальную позицию человека в обществе: от чего она зависит.</w:t>
            </w:r>
          </w:p>
        </w:tc>
        <w:tc>
          <w:tcPr>
            <w:tcW w:w="2551" w:type="dxa"/>
          </w:tcPr>
          <w:p w:rsidR="00F44398" w:rsidRPr="00DF3092" w:rsidRDefault="00F44398"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ориентируются в раз</w:t>
            </w:r>
            <w:r w:rsidRPr="00DF3092">
              <w:rPr>
                <w:sz w:val="18"/>
                <w:szCs w:val="18"/>
              </w:rPr>
              <w:softHyphen/>
              <w:t>нообразии способов решения познава</w:t>
            </w:r>
            <w:r w:rsidRPr="00DF3092">
              <w:rPr>
                <w:sz w:val="18"/>
                <w:szCs w:val="18"/>
              </w:rPr>
              <w:softHyphen/>
              <w:t>тельных задач; выбирают наиболее эф</w:t>
            </w:r>
            <w:r w:rsidRPr="00DF3092">
              <w:rPr>
                <w:sz w:val="18"/>
                <w:szCs w:val="18"/>
              </w:rPr>
              <w:softHyphen/>
              <w:t>фективные способы их решения.</w:t>
            </w:r>
          </w:p>
          <w:p w:rsidR="00F44398" w:rsidRPr="00DF3092" w:rsidRDefault="00F44398" w:rsidP="00DF3092">
            <w:pPr>
              <w:pStyle w:val="a3"/>
              <w:contextualSpacing/>
              <w:jc w:val="both"/>
              <w:rPr>
                <w:b/>
                <w:i/>
                <w:sz w:val="18"/>
                <w:szCs w:val="18"/>
              </w:rPr>
            </w:pPr>
            <w:r w:rsidRPr="00DF3092">
              <w:rPr>
                <w:b/>
                <w:i/>
                <w:sz w:val="18"/>
                <w:szCs w:val="18"/>
              </w:rPr>
              <w:t xml:space="preserve">Коммуникативные: </w:t>
            </w:r>
            <w:r w:rsidRPr="00DF3092">
              <w:rPr>
                <w:sz w:val="18"/>
                <w:szCs w:val="18"/>
              </w:rPr>
              <w:t>договариваются о распределении функций и ролей в совместной деятельности; задают вопросы, необходимые для организации собствен</w:t>
            </w:r>
            <w:r w:rsidRPr="00DF3092">
              <w:rPr>
                <w:sz w:val="18"/>
                <w:szCs w:val="18"/>
              </w:rPr>
              <w:softHyphen/>
              <w:t>ной деятельности и сотрудничества с партнёром.</w:t>
            </w:r>
          </w:p>
          <w:p w:rsidR="00F44398" w:rsidRPr="00DF3092" w:rsidRDefault="00F44398" w:rsidP="00DF3092">
            <w:pPr>
              <w:pStyle w:val="a3"/>
              <w:contextualSpacing/>
              <w:jc w:val="both"/>
              <w:rPr>
                <w:rFonts w:eastAsia="Times New Roman"/>
                <w:sz w:val="18"/>
                <w:szCs w:val="18"/>
              </w:rPr>
            </w:pPr>
            <w:proofErr w:type="gramStart"/>
            <w:r w:rsidRPr="00DF3092">
              <w:rPr>
                <w:b/>
                <w:i/>
                <w:sz w:val="18"/>
                <w:szCs w:val="18"/>
              </w:rPr>
              <w:t>Регулятивные</w:t>
            </w:r>
            <w:proofErr w:type="gramEnd"/>
            <w:r w:rsidRPr="00DF3092">
              <w:rPr>
                <w:b/>
                <w:i/>
                <w:sz w:val="18"/>
                <w:szCs w:val="18"/>
              </w:rPr>
              <w:t>:</w:t>
            </w:r>
            <w:r w:rsidRPr="00DF3092">
              <w:rPr>
                <w:sz w:val="18"/>
                <w:szCs w:val="18"/>
              </w:rPr>
              <w:t xml:space="preserve"> определяют последова</w:t>
            </w:r>
            <w:r w:rsidRPr="00DF3092">
              <w:rPr>
                <w:sz w:val="18"/>
                <w:szCs w:val="18"/>
              </w:rPr>
              <w:softHyphen/>
              <w:t>тельность промежуточных целей с учё</w:t>
            </w:r>
            <w:r w:rsidRPr="00DF3092">
              <w:rPr>
                <w:sz w:val="18"/>
                <w:szCs w:val="18"/>
              </w:rPr>
              <w:softHyphen/>
              <w:t>том конечного результата; составляют план и последовательность действий</w:t>
            </w:r>
          </w:p>
        </w:tc>
        <w:tc>
          <w:tcPr>
            <w:tcW w:w="2552" w:type="dxa"/>
          </w:tcPr>
          <w:p w:rsidR="00F44398" w:rsidRPr="00DF3092" w:rsidRDefault="00F44398" w:rsidP="00DF3092">
            <w:pPr>
              <w:pStyle w:val="a3"/>
              <w:contextualSpacing/>
              <w:jc w:val="both"/>
              <w:rPr>
                <w:sz w:val="18"/>
                <w:szCs w:val="18"/>
              </w:rPr>
            </w:pPr>
            <w:r w:rsidRPr="00DF3092">
              <w:rPr>
                <w:sz w:val="18"/>
                <w:szCs w:val="18"/>
              </w:rPr>
              <w:t>Сравнивают раз</w:t>
            </w:r>
            <w:r w:rsidRPr="00DF3092">
              <w:rPr>
                <w:sz w:val="18"/>
                <w:szCs w:val="18"/>
              </w:rPr>
              <w:softHyphen/>
              <w:t>ные точки зре</w:t>
            </w:r>
            <w:r w:rsidRPr="00DF3092">
              <w:rPr>
                <w:sz w:val="18"/>
                <w:szCs w:val="18"/>
              </w:rPr>
              <w:softHyphen/>
              <w:t>ния; оценивают собственную учебную дея</w:t>
            </w:r>
            <w:r w:rsidRPr="00DF3092">
              <w:rPr>
                <w:sz w:val="18"/>
                <w:szCs w:val="18"/>
              </w:rPr>
              <w:softHyphen/>
              <w:t>тельность; со</w:t>
            </w:r>
            <w:r w:rsidRPr="00DF3092">
              <w:rPr>
                <w:sz w:val="18"/>
                <w:szCs w:val="18"/>
              </w:rPr>
              <w:softHyphen/>
              <w:t>храняют моти</w:t>
            </w:r>
            <w:r w:rsidRPr="00DF3092">
              <w:rPr>
                <w:sz w:val="18"/>
                <w:szCs w:val="18"/>
              </w:rPr>
              <w:softHyphen/>
              <w:t>вацию к учебной деятельности</w:t>
            </w:r>
          </w:p>
          <w:p w:rsidR="00F44398" w:rsidRPr="00DF3092" w:rsidRDefault="00F44398" w:rsidP="00DF3092">
            <w:pPr>
              <w:pStyle w:val="a3"/>
              <w:contextualSpacing/>
              <w:jc w:val="both"/>
              <w:rPr>
                <w:rFonts w:eastAsia="Times New Roman"/>
                <w:sz w:val="18"/>
                <w:szCs w:val="18"/>
              </w:rPr>
            </w:pPr>
          </w:p>
        </w:tc>
        <w:tc>
          <w:tcPr>
            <w:tcW w:w="2665" w:type="dxa"/>
          </w:tcPr>
          <w:p w:rsidR="00F44398" w:rsidRPr="00DF3092" w:rsidRDefault="00F44398" w:rsidP="00DF3092">
            <w:pPr>
              <w:shd w:val="clear" w:color="auto" w:fill="FFFFFF"/>
              <w:contextualSpacing/>
              <w:jc w:val="both"/>
              <w:rPr>
                <w:bCs/>
                <w:i/>
                <w:iCs/>
                <w:sz w:val="18"/>
                <w:szCs w:val="18"/>
              </w:rPr>
            </w:pPr>
            <w:r w:rsidRPr="00DF3092">
              <w:rPr>
                <w:sz w:val="18"/>
                <w:szCs w:val="18"/>
              </w:rPr>
              <w:t>Называть позиции, определяющие статус личности. Различать предписанный и достигаемый статусы. Раскрывать и иллюстрировать примерами ролевой репертуар личности. Объяснять причины ролевых различий по тендерному признаку, показывать их проявление в различных социальных ситуациях. Описывать основные социальные роли старших подростков. Характеризовать межпоколенческие отношения в современном обществе. Выражать собственное отношение к проблеме нарастания разрыва между поколениями</w:t>
            </w:r>
          </w:p>
        </w:tc>
        <w:tc>
          <w:tcPr>
            <w:tcW w:w="1133" w:type="dxa"/>
          </w:tcPr>
          <w:p w:rsidR="00F44398" w:rsidRPr="00DF3092" w:rsidRDefault="00F44398" w:rsidP="00DF3092">
            <w:pPr>
              <w:shd w:val="clear" w:color="auto" w:fill="FFFFFF"/>
              <w:contextualSpacing/>
              <w:jc w:val="both"/>
              <w:rPr>
                <w:bCs/>
                <w:color w:val="000000"/>
                <w:spacing w:val="-2"/>
                <w:sz w:val="18"/>
                <w:szCs w:val="18"/>
              </w:rPr>
            </w:pPr>
            <w:r w:rsidRPr="00DF3092">
              <w:rPr>
                <w:bCs/>
                <w:color w:val="000000"/>
                <w:spacing w:val="-2"/>
                <w:sz w:val="18"/>
                <w:szCs w:val="18"/>
              </w:rPr>
              <w:t>§14Вопросы и задания стр121-122</w:t>
            </w:r>
          </w:p>
        </w:tc>
      </w:tr>
      <w:tr w:rsidR="00F44398" w:rsidRPr="00DF3092" w:rsidTr="00DF3092">
        <w:trPr>
          <w:trHeight w:val="1268"/>
        </w:trPr>
        <w:tc>
          <w:tcPr>
            <w:tcW w:w="417" w:type="dxa"/>
          </w:tcPr>
          <w:p w:rsidR="00F44398" w:rsidRPr="00DF3092" w:rsidRDefault="00F44398" w:rsidP="00DF3092">
            <w:pPr>
              <w:contextualSpacing/>
              <w:rPr>
                <w:bCs/>
                <w:color w:val="000000"/>
                <w:sz w:val="18"/>
                <w:szCs w:val="18"/>
              </w:rPr>
            </w:pPr>
            <w:r w:rsidRPr="00DF3092">
              <w:rPr>
                <w:bCs/>
                <w:color w:val="000000"/>
                <w:sz w:val="18"/>
                <w:szCs w:val="18"/>
              </w:rPr>
              <w:lastRenderedPageBreak/>
              <w:t>31</w:t>
            </w:r>
          </w:p>
        </w:tc>
        <w:tc>
          <w:tcPr>
            <w:tcW w:w="1130" w:type="dxa"/>
          </w:tcPr>
          <w:p w:rsidR="00F44398" w:rsidRPr="00DF3092" w:rsidRDefault="00F44398" w:rsidP="00DF3092">
            <w:pPr>
              <w:shd w:val="clear" w:color="auto" w:fill="FFFFFF"/>
              <w:contextualSpacing/>
              <w:jc w:val="both"/>
              <w:rPr>
                <w:bCs/>
                <w:color w:val="000000"/>
                <w:spacing w:val="-3"/>
                <w:sz w:val="18"/>
                <w:szCs w:val="18"/>
              </w:rPr>
            </w:pPr>
            <w:r w:rsidRPr="00DF3092">
              <w:rPr>
                <w:bCs/>
                <w:color w:val="000000"/>
                <w:spacing w:val="-3"/>
                <w:sz w:val="18"/>
                <w:szCs w:val="18"/>
              </w:rPr>
              <w:t>Нации и межнациональные отношения</w:t>
            </w:r>
          </w:p>
          <w:p w:rsidR="00F44398" w:rsidRPr="00DF3092" w:rsidRDefault="00F44398" w:rsidP="00DF3092">
            <w:pPr>
              <w:shd w:val="clear" w:color="auto" w:fill="FFFFFF"/>
              <w:contextualSpacing/>
              <w:jc w:val="both"/>
              <w:rPr>
                <w:sz w:val="18"/>
                <w:szCs w:val="18"/>
              </w:rPr>
            </w:pPr>
          </w:p>
        </w:tc>
        <w:tc>
          <w:tcPr>
            <w:tcW w:w="567" w:type="dxa"/>
          </w:tcPr>
          <w:p w:rsidR="00F44398" w:rsidRPr="00DF3092" w:rsidRDefault="00F44398"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F44398" w:rsidRPr="00DF3092" w:rsidRDefault="00CA3AD5" w:rsidP="00DF3092">
            <w:pPr>
              <w:contextualSpacing/>
              <w:rPr>
                <w:sz w:val="18"/>
                <w:szCs w:val="18"/>
              </w:rPr>
            </w:pPr>
            <w:r>
              <w:rPr>
                <w:sz w:val="18"/>
                <w:szCs w:val="18"/>
              </w:rPr>
              <w:t>25</w:t>
            </w:r>
            <w:r w:rsidR="00EA3AF9" w:rsidRPr="00DF3092">
              <w:rPr>
                <w:sz w:val="18"/>
                <w:szCs w:val="18"/>
              </w:rPr>
              <w:t>.04</w:t>
            </w:r>
          </w:p>
        </w:tc>
        <w:tc>
          <w:tcPr>
            <w:tcW w:w="859" w:type="dxa"/>
            <w:gridSpan w:val="2"/>
          </w:tcPr>
          <w:p w:rsidR="00F44398" w:rsidRPr="00DF3092" w:rsidRDefault="00F44398" w:rsidP="00DF3092">
            <w:pPr>
              <w:contextualSpacing/>
              <w:jc w:val="both"/>
              <w:rPr>
                <w:bCs/>
                <w:color w:val="000000"/>
                <w:sz w:val="18"/>
                <w:szCs w:val="18"/>
              </w:rPr>
            </w:pPr>
            <w:r w:rsidRPr="00DF3092">
              <w:rPr>
                <w:sz w:val="18"/>
                <w:szCs w:val="18"/>
              </w:rPr>
              <w:t xml:space="preserve">Комбинированный </w:t>
            </w:r>
          </w:p>
        </w:tc>
        <w:tc>
          <w:tcPr>
            <w:tcW w:w="2161" w:type="dxa"/>
          </w:tcPr>
          <w:p w:rsidR="00F44398" w:rsidRPr="00DF3092" w:rsidRDefault="00F44398" w:rsidP="00DF3092">
            <w:pPr>
              <w:pStyle w:val="a3"/>
              <w:contextualSpacing/>
              <w:jc w:val="both"/>
              <w:rPr>
                <w:sz w:val="18"/>
                <w:szCs w:val="18"/>
              </w:rPr>
            </w:pPr>
            <w:r w:rsidRPr="00DF3092">
              <w:rPr>
                <w:rStyle w:val="c2"/>
                <w:i/>
                <w:sz w:val="18"/>
                <w:szCs w:val="18"/>
              </w:rPr>
              <w:t>Научаться</w:t>
            </w:r>
            <w:proofErr w:type="gramStart"/>
            <w:r w:rsidRPr="00DF3092">
              <w:rPr>
                <w:rStyle w:val="c2"/>
                <w:i/>
                <w:sz w:val="18"/>
                <w:szCs w:val="18"/>
              </w:rPr>
              <w:t>:</w:t>
            </w:r>
            <w:r w:rsidRPr="00DF3092">
              <w:rPr>
                <w:sz w:val="18"/>
                <w:szCs w:val="18"/>
              </w:rPr>
              <w:t>х</w:t>
            </w:r>
            <w:proofErr w:type="gramEnd"/>
            <w:r w:rsidRPr="00DF3092">
              <w:rPr>
                <w:sz w:val="18"/>
                <w:szCs w:val="18"/>
              </w:rPr>
              <w:t>арактеризовать этнические группы. Межнациональные отношения.</w:t>
            </w:r>
          </w:p>
          <w:p w:rsidR="00F44398" w:rsidRPr="00DF3092" w:rsidRDefault="00F44398" w:rsidP="00DF3092">
            <w:pPr>
              <w:pStyle w:val="a3"/>
              <w:contextualSpacing/>
              <w:jc w:val="both"/>
              <w:rPr>
                <w:sz w:val="18"/>
                <w:szCs w:val="18"/>
              </w:rPr>
            </w:pPr>
            <w:r w:rsidRPr="00DF3092">
              <w:rPr>
                <w:i/>
                <w:sz w:val="18"/>
                <w:szCs w:val="18"/>
              </w:rPr>
              <w:t>Получат возможность научиться</w:t>
            </w:r>
            <w:r w:rsidRPr="00DF3092">
              <w:rPr>
                <w:sz w:val="18"/>
                <w:szCs w:val="18"/>
              </w:rPr>
              <w:t>: характеризовать взаимодействие людей в многонациональном и многоконфессиональном обществе</w:t>
            </w:r>
          </w:p>
        </w:tc>
        <w:tc>
          <w:tcPr>
            <w:tcW w:w="2551" w:type="dxa"/>
          </w:tcPr>
          <w:p w:rsidR="00F44398" w:rsidRPr="00DF3092" w:rsidRDefault="00F44398"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ориентируются в раз</w:t>
            </w:r>
            <w:r w:rsidRPr="00DF3092">
              <w:rPr>
                <w:sz w:val="18"/>
                <w:szCs w:val="18"/>
              </w:rPr>
              <w:softHyphen/>
              <w:t>нообразии способов решения познава</w:t>
            </w:r>
            <w:r w:rsidRPr="00DF3092">
              <w:rPr>
                <w:sz w:val="18"/>
                <w:szCs w:val="18"/>
              </w:rPr>
              <w:softHyphen/>
              <w:t>тельных задач; выбирают наиболее эф</w:t>
            </w:r>
            <w:r w:rsidRPr="00DF3092">
              <w:rPr>
                <w:sz w:val="18"/>
                <w:szCs w:val="18"/>
              </w:rPr>
              <w:softHyphen/>
              <w:t>фективные способы их решения.</w:t>
            </w:r>
          </w:p>
          <w:p w:rsidR="00F44398" w:rsidRPr="00DF3092" w:rsidRDefault="00F44398" w:rsidP="00DF3092">
            <w:pPr>
              <w:pStyle w:val="a3"/>
              <w:contextualSpacing/>
              <w:jc w:val="both"/>
              <w:rPr>
                <w:b/>
                <w:i/>
                <w:sz w:val="18"/>
                <w:szCs w:val="18"/>
              </w:rPr>
            </w:pPr>
            <w:r w:rsidRPr="00DF3092">
              <w:rPr>
                <w:b/>
                <w:i/>
                <w:sz w:val="18"/>
                <w:szCs w:val="18"/>
              </w:rPr>
              <w:t xml:space="preserve">Коммуникативные: </w:t>
            </w:r>
            <w:r w:rsidRPr="00DF3092">
              <w:rPr>
                <w:sz w:val="18"/>
                <w:szCs w:val="18"/>
              </w:rPr>
              <w:t>договариваются о распределении функций и ролей в совместной деятельности; задают вопросы, необходимые для организации собствен</w:t>
            </w:r>
            <w:r w:rsidRPr="00DF3092">
              <w:rPr>
                <w:sz w:val="18"/>
                <w:szCs w:val="18"/>
              </w:rPr>
              <w:softHyphen/>
              <w:t>ной деятельности и сотрудничества с партнёром.</w:t>
            </w:r>
          </w:p>
          <w:p w:rsidR="00F44398" w:rsidRPr="00DF3092" w:rsidRDefault="00F44398" w:rsidP="00DF3092">
            <w:pPr>
              <w:pStyle w:val="a3"/>
              <w:contextualSpacing/>
              <w:jc w:val="both"/>
              <w:rPr>
                <w:rStyle w:val="c7"/>
                <w:i/>
                <w:sz w:val="18"/>
                <w:szCs w:val="18"/>
              </w:rPr>
            </w:pPr>
            <w:proofErr w:type="gramStart"/>
            <w:r w:rsidRPr="00DF3092">
              <w:rPr>
                <w:b/>
                <w:i/>
                <w:sz w:val="18"/>
                <w:szCs w:val="18"/>
              </w:rPr>
              <w:t>Регулятивные</w:t>
            </w:r>
            <w:proofErr w:type="gramEnd"/>
            <w:r w:rsidRPr="00DF3092">
              <w:rPr>
                <w:b/>
                <w:i/>
                <w:sz w:val="18"/>
                <w:szCs w:val="18"/>
              </w:rPr>
              <w:t>:</w:t>
            </w:r>
            <w:r w:rsidRPr="00DF3092">
              <w:rPr>
                <w:sz w:val="18"/>
                <w:szCs w:val="18"/>
              </w:rPr>
              <w:t xml:space="preserve"> определяют последова</w:t>
            </w:r>
            <w:r w:rsidRPr="00DF3092">
              <w:rPr>
                <w:sz w:val="18"/>
                <w:szCs w:val="18"/>
              </w:rPr>
              <w:softHyphen/>
              <w:t>тельность промежуточных целей с учё</w:t>
            </w:r>
            <w:r w:rsidRPr="00DF3092">
              <w:rPr>
                <w:sz w:val="18"/>
                <w:szCs w:val="18"/>
              </w:rPr>
              <w:softHyphen/>
              <w:t>том конечного результата; составляют план и последовательность действий</w:t>
            </w:r>
          </w:p>
        </w:tc>
        <w:tc>
          <w:tcPr>
            <w:tcW w:w="2552" w:type="dxa"/>
          </w:tcPr>
          <w:p w:rsidR="00F44398" w:rsidRPr="00DF3092" w:rsidRDefault="00F44398" w:rsidP="00DF3092">
            <w:pPr>
              <w:pStyle w:val="a3"/>
              <w:contextualSpacing/>
              <w:jc w:val="both"/>
              <w:rPr>
                <w:sz w:val="18"/>
                <w:szCs w:val="18"/>
              </w:rPr>
            </w:pPr>
            <w:r w:rsidRPr="00DF3092">
              <w:rPr>
                <w:sz w:val="18"/>
                <w:szCs w:val="18"/>
              </w:rPr>
              <w:t>Сохраняют мотивацию к учебной деятельности; проявляют интерес к новому учебному мате</w:t>
            </w:r>
            <w:r w:rsidRPr="00DF3092">
              <w:rPr>
                <w:sz w:val="18"/>
                <w:szCs w:val="18"/>
              </w:rPr>
              <w:softHyphen/>
              <w:t>риалу; выража</w:t>
            </w:r>
            <w:r w:rsidRPr="00DF3092">
              <w:rPr>
                <w:sz w:val="18"/>
                <w:szCs w:val="18"/>
              </w:rPr>
              <w:softHyphen/>
              <w:t>ют положитель</w:t>
            </w:r>
            <w:r w:rsidRPr="00DF3092">
              <w:rPr>
                <w:sz w:val="18"/>
                <w:szCs w:val="18"/>
              </w:rPr>
              <w:softHyphen/>
              <w:t>ное отношение к процессу по</w:t>
            </w:r>
            <w:r w:rsidRPr="00DF3092">
              <w:rPr>
                <w:sz w:val="18"/>
                <w:szCs w:val="18"/>
              </w:rPr>
              <w:softHyphen/>
              <w:t>знания; адекват</w:t>
            </w:r>
            <w:r w:rsidRPr="00DF3092">
              <w:rPr>
                <w:sz w:val="18"/>
                <w:szCs w:val="18"/>
              </w:rPr>
              <w:softHyphen/>
              <w:t>но понимают причины успешности / неуспеш</w:t>
            </w:r>
            <w:r w:rsidRPr="00DF3092">
              <w:rPr>
                <w:sz w:val="18"/>
                <w:szCs w:val="18"/>
              </w:rPr>
              <w:softHyphen/>
              <w:t>ности учебной деятельности</w:t>
            </w:r>
          </w:p>
          <w:p w:rsidR="00F44398" w:rsidRPr="00DF3092" w:rsidRDefault="00F44398" w:rsidP="00DF3092">
            <w:pPr>
              <w:pStyle w:val="a3"/>
              <w:contextualSpacing/>
              <w:jc w:val="both"/>
              <w:rPr>
                <w:rFonts w:eastAsia="Times New Roman"/>
                <w:sz w:val="18"/>
                <w:szCs w:val="18"/>
              </w:rPr>
            </w:pPr>
          </w:p>
        </w:tc>
        <w:tc>
          <w:tcPr>
            <w:tcW w:w="2665" w:type="dxa"/>
          </w:tcPr>
          <w:p w:rsidR="00F44398" w:rsidRPr="00DF3092" w:rsidRDefault="00F44398" w:rsidP="00DF3092">
            <w:pPr>
              <w:shd w:val="clear" w:color="auto" w:fill="FFFFFF"/>
              <w:contextualSpacing/>
              <w:jc w:val="both"/>
              <w:rPr>
                <w:bCs/>
                <w:i/>
                <w:iCs/>
                <w:sz w:val="18"/>
                <w:szCs w:val="18"/>
              </w:rPr>
            </w:pPr>
            <w:r w:rsidRPr="00DF3092">
              <w:rPr>
                <w:sz w:val="18"/>
                <w:szCs w:val="18"/>
              </w:rPr>
              <w:t xml:space="preserve">Знать и правильно использовать в предлагаемом контексте понятия «этнос», «нация», «национальность». Конкретизировать примерами из прошлого и современности значение общего исторического прошлого, традиций в сплочении народа. Характеризовать противоречивость межнациональных отношений в современном мире. Объяснять причины возникновения межнациональных конфликтов и характеризовать возможные пути их разрешения </w:t>
            </w:r>
          </w:p>
        </w:tc>
        <w:tc>
          <w:tcPr>
            <w:tcW w:w="1133" w:type="dxa"/>
          </w:tcPr>
          <w:p w:rsidR="00F44398" w:rsidRPr="00DF3092" w:rsidRDefault="00F44398" w:rsidP="00DF3092">
            <w:pPr>
              <w:shd w:val="clear" w:color="auto" w:fill="FFFFFF"/>
              <w:contextualSpacing/>
              <w:jc w:val="both"/>
              <w:rPr>
                <w:bCs/>
                <w:color w:val="000000"/>
                <w:spacing w:val="-2"/>
                <w:sz w:val="18"/>
                <w:szCs w:val="18"/>
              </w:rPr>
            </w:pPr>
            <w:r w:rsidRPr="00DF3092">
              <w:rPr>
                <w:bCs/>
                <w:color w:val="000000"/>
                <w:spacing w:val="-2"/>
                <w:sz w:val="18"/>
                <w:szCs w:val="18"/>
              </w:rPr>
              <w:t>§15Вопросы и задания стр129-130</w:t>
            </w:r>
          </w:p>
        </w:tc>
      </w:tr>
      <w:tr w:rsidR="00F44398" w:rsidRPr="00DF3092" w:rsidTr="00DF3092">
        <w:trPr>
          <w:trHeight w:val="1268"/>
        </w:trPr>
        <w:tc>
          <w:tcPr>
            <w:tcW w:w="417" w:type="dxa"/>
          </w:tcPr>
          <w:p w:rsidR="00F44398" w:rsidRPr="00DF3092" w:rsidRDefault="00F44398" w:rsidP="00DF3092">
            <w:pPr>
              <w:contextualSpacing/>
              <w:rPr>
                <w:bCs/>
                <w:color w:val="000000"/>
                <w:sz w:val="18"/>
                <w:szCs w:val="18"/>
              </w:rPr>
            </w:pPr>
            <w:r w:rsidRPr="00DF3092">
              <w:rPr>
                <w:bCs/>
                <w:color w:val="000000"/>
                <w:sz w:val="18"/>
                <w:szCs w:val="18"/>
              </w:rPr>
              <w:t>32</w:t>
            </w:r>
          </w:p>
        </w:tc>
        <w:tc>
          <w:tcPr>
            <w:tcW w:w="1130" w:type="dxa"/>
          </w:tcPr>
          <w:p w:rsidR="00F44398" w:rsidRPr="00DF3092" w:rsidRDefault="00F44398" w:rsidP="00DF3092">
            <w:pPr>
              <w:shd w:val="clear" w:color="auto" w:fill="FFFFFF"/>
              <w:contextualSpacing/>
              <w:jc w:val="both"/>
              <w:rPr>
                <w:sz w:val="18"/>
                <w:szCs w:val="18"/>
              </w:rPr>
            </w:pPr>
            <w:r w:rsidRPr="00DF3092">
              <w:rPr>
                <w:bCs/>
                <w:color w:val="000000"/>
                <w:spacing w:val="-3"/>
                <w:sz w:val="18"/>
                <w:szCs w:val="18"/>
              </w:rPr>
              <w:t>Отклоняющееся поведение</w:t>
            </w:r>
          </w:p>
        </w:tc>
        <w:tc>
          <w:tcPr>
            <w:tcW w:w="567" w:type="dxa"/>
          </w:tcPr>
          <w:p w:rsidR="00F44398" w:rsidRPr="00DF3092" w:rsidRDefault="00F44398" w:rsidP="00DF3092">
            <w:pPr>
              <w:shd w:val="clear" w:color="auto" w:fill="FFFFFF"/>
              <w:contextualSpacing/>
              <w:rPr>
                <w:bCs/>
                <w:color w:val="000000"/>
                <w:sz w:val="18"/>
                <w:szCs w:val="18"/>
              </w:rPr>
            </w:pPr>
            <w:r w:rsidRPr="00DF3092">
              <w:rPr>
                <w:bCs/>
                <w:color w:val="000000"/>
                <w:sz w:val="18"/>
                <w:szCs w:val="18"/>
              </w:rPr>
              <w:t>1</w:t>
            </w:r>
          </w:p>
        </w:tc>
        <w:tc>
          <w:tcPr>
            <w:tcW w:w="991" w:type="dxa"/>
          </w:tcPr>
          <w:p w:rsidR="00F44398" w:rsidRPr="00DF3092" w:rsidRDefault="00CA3AD5" w:rsidP="00DF3092">
            <w:pPr>
              <w:contextualSpacing/>
              <w:rPr>
                <w:sz w:val="18"/>
                <w:szCs w:val="18"/>
              </w:rPr>
            </w:pPr>
            <w:r>
              <w:rPr>
                <w:sz w:val="18"/>
                <w:szCs w:val="18"/>
              </w:rPr>
              <w:t>02</w:t>
            </w:r>
            <w:r w:rsidR="00EA3AF9" w:rsidRPr="00DF3092">
              <w:rPr>
                <w:sz w:val="18"/>
                <w:szCs w:val="18"/>
              </w:rPr>
              <w:t>.0</w:t>
            </w:r>
            <w:r w:rsidR="00AD2EE9">
              <w:rPr>
                <w:sz w:val="18"/>
                <w:szCs w:val="18"/>
              </w:rPr>
              <w:t>5</w:t>
            </w:r>
          </w:p>
        </w:tc>
        <w:tc>
          <w:tcPr>
            <w:tcW w:w="859" w:type="dxa"/>
            <w:gridSpan w:val="2"/>
          </w:tcPr>
          <w:p w:rsidR="00F44398" w:rsidRPr="00DF3092" w:rsidRDefault="00F44398" w:rsidP="00DF3092">
            <w:pPr>
              <w:contextualSpacing/>
              <w:jc w:val="both"/>
              <w:rPr>
                <w:bCs/>
                <w:color w:val="000000"/>
                <w:sz w:val="18"/>
                <w:szCs w:val="18"/>
              </w:rPr>
            </w:pPr>
            <w:r w:rsidRPr="00DF3092">
              <w:rPr>
                <w:sz w:val="18"/>
                <w:szCs w:val="18"/>
              </w:rPr>
              <w:t>ИНМ</w:t>
            </w:r>
          </w:p>
        </w:tc>
        <w:tc>
          <w:tcPr>
            <w:tcW w:w="2161" w:type="dxa"/>
          </w:tcPr>
          <w:p w:rsidR="00F44398" w:rsidRPr="00DF3092" w:rsidRDefault="00F44398" w:rsidP="00DF3092">
            <w:pPr>
              <w:pStyle w:val="a3"/>
              <w:contextualSpacing/>
              <w:jc w:val="both"/>
              <w:rPr>
                <w:sz w:val="18"/>
                <w:szCs w:val="18"/>
              </w:rPr>
            </w:pPr>
            <w:r w:rsidRPr="00DF3092">
              <w:rPr>
                <w:rStyle w:val="c2"/>
                <w:i/>
                <w:sz w:val="18"/>
                <w:szCs w:val="18"/>
              </w:rPr>
              <w:t>Научаться:</w:t>
            </w:r>
            <w:r w:rsidRPr="00DF3092">
              <w:rPr>
                <w:rStyle w:val="c2"/>
                <w:sz w:val="18"/>
                <w:szCs w:val="18"/>
              </w:rPr>
              <w:t xml:space="preserve"> определять термин </w:t>
            </w:r>
            <w:r w:rsidRPr="00DF3092">
              <w:rPr>
                <w:sz w:val="18"/>
                <w:szCs w:val="18"/>
              </w:rPr>
              <w:t>отклоняющееся поведение.</w:t>
            </w:r>
          </w:p>
          <w:p w:rsidR="00F44398" w:rsidRPr="00DF3092" w:rsidRDefault="00F44398" w:rsidP="00DF3092">
            <w:pPr>
              <w:pStyle w:val="a3"/>
              <w:contextualSpacing/>
              <w:jc w:val="both"/>
              <w:rPr>
                <w:rStyle w:val="c2"/>
                <w:sz w:val="18"/>
                <w:szCs w:val="18"/>
              </w:rPr>
            </w:pPr>
            <w:r w:rsidRPr="00DF3092">
              <w:rPr>
                <w:i/>
                <w:sz w:val="18"/>
                <w:szCs w:val="18"/>
              </w:rPr>
              <w:t>Получат возможность научиться</w:t>
            </w:r>
            <w:r w:rsidRPr="00DF3092">
              <w:rPr>
                <w:sz w:val="18"/>
                <w:szCs w:val="18"/>
              </w:rPr>
              <w:t>: выявлять опасность наркомании и алкоголизма для человека и общества.</w:t>
            </w:r>
          </w:p>
        </w:tc>
        <w:tc>
          <w:tcPr>
            <w:tcW w:w="2551" w:type="dxa"/>
          </w:tcPr>
          <w:p w:rsidR="00F44398" w:rsidRPr="00DF3092" w:rsidRDefault="00F44398" w:rsidP="00DF3092">
            <w:pPr>
              <w:pStyle w:val="a3"/>
              <w:contextualSpacing/>
              <w:jc w:val="both"/>
              <w:rPr>
                <w:b/>
                <w:i/>
                <w:sz w:val="18"/>
                <w:szCs w:val="18"/>
              </w:rPr>
            </w:pPr>
            <w:r w:rsidRPr="00DF3092">
              <w:rPr>
                <w:b/>
                <w:i/>
                <w:sz w:val="18"/>
                <w:szCs w:val="18"/>
              </w:rPr>
              <w:t>Познавательные:</w:t>
            </w:r>
            <w:r w:rsidRPr="00DF3092">
              <w:rPr>
                <w:sz w:val="18"/>
                <w:szCs w:val="18"/>
              </w:rPr>
              <w:t xml:space="preserve"> выбирают наиболее эффективные способы решения задач; контролируют и оценивают процесс и ре</w:t>
            </w:r>
            <w:r w:rsidRPr="00DF3092">
              <w:rPr>
                <w:sz w:val="18"/>
                <w:szCs w:val="18"/>
              </w:rPr>
              <w:softHyphen/>
              <w:t xml:space="preserve">зультат деятельности. </w:t>
            </w:r>
          </w:p>
          <w:p w:rsidR="00F44398" w:rsidRPr="00DF3092" w:rsidRDefault="00F44398" w:rsidP="00DF3092">
            <w:pPr>
              <w:pStyle w:val="a3"/>
              <w:contextualSpacing/>
              <w:jc w:val="both"/>
              <w:rPr>
                <w:b/>
                <w:i/>
                <w:sz w:val="18"/>
                <w:szCs w:val="18"/>
              </w:rPr>
            </w:pPr>
            <w:proofErr w:type="gramStart"/>
            <w:r w:rsidRPr="00DF3092">
              <w:rPr>
                <w:b/>
                <w:i/>
                <w:sz w:val="18"/>
                <w:szCs w:val="18"/>
              </w:rPr>
              <w:t>Коммуникативные:</w:t>
            </w:r>
            <w:r w:rsidRPr="00DF3092">
              <w:rPr>
                <w:sz w:val="18"/>
                <w:szCs w:val="18"/>
              </w:rPr>
              <w:t xml:space="preserve"> договариваются о распределении функций и ролей в совместной деятельности</w:t>
            </w:r>
            <w:proofErr w:type="gramEnd"/>
          </w:p>
          <w:p w:rsidR="00F44398" w:rsidRPr="00DF3092" w:rsidRDefault="00F44398" w:rsidP="00DF3092">
            <w:pPr>
              <w:pStyle w:val="a3"/>
              <w:contextualSpacing/>
              <w:jc w:val="both"/>
              <w:rPr>
                <w:rStyle w:val="c7"/>
                <w:i/>
                <w:sz w:val="18"/>
                <w:szCs w:val="18"/>
              </w:rPr>
            </w:pPr>
            <w:r w:rsidRPr="00DF3092">
              <w:rPr>
                <w:b/>
                <w:i/>
                <w:sz w:val="18"/>
                <w:szCs w:val="18"/>
              </w:rPr>
              <w:t xml:space="preserve">Регулятивные: </w:t>
            </w:r>
            <w:r w:rsidRPr="00DF3092">
              <w:rPr>
                <w:sz w:val="18"/>
                <w:szCs w:val="18"/>
              </w:rPr>
              <w:t>адекватно воспринимают предложения и оценку учителей, товари</w:t>
            </w:r>
            <w:r w:rsidRPr="00DF3092">
              <w:rPr>
                <w:sz w:val="18"/>
                <w:szCs w:val="18"/>
              </w:rPr>
              <w:softHyphen/>
              <w:t>щей, родителей и других людей.</w:t>
            </w:r>
          </w:p>
        </w:tc>
        <w:tc>
          <w:tcPr>
            <w:tcW w:w="2552" w:type="dxa"/>
          </w:tcPr>
          <w:p w:rsidR="00F44398" w:rsidRPr="00DF3092" w:rsidRDefault="00F44398" w:rsidP="00DF3092">
            <w:pPr>
              <w:pStyle w:val="a3"/>
              <w:contextualSpacing/>
              <w:jc w:val="both"/>
              <w:rPr>
                <w:sz w:val="18"/>
                <w:szCs w:val="18"/>
              </w:rPr>
            </w:pPr>
            <w:r w:rsidRPr="00DF3092">
              <w:rPr>
                <w:sz w:val="18"/>
                <w:szCs w:val="18"/>
              </w:rPr>
              <w:t>Определяют свою личност</w:t>
            </w:r>
            <w:r w:rsidRPr="00DF3092">
              <w:rPr>
                <w:sz w:val="18"/>
                <w:szCs w:val="18"/>
              </w:rPr>
              <w:softHyphen/>
              <w:t>ную позицию; адекватную дифференциро</w:t>
            </w:r>
            <w:r w:rsidRPr="00DF3092">
              <w:rPr>
                <w:sz w:val="18"/>
                <w:szCs w:val="18"/>
              </w:rPr>
              <w:softHyphen/>
              <w:t>ванную самооценку своей успешности</w:t>
            </w:r>
          </w:p>
          <w:p w:rsidR="00F44398" w:rsidRPr="00DF3092" w:rsidRDefault="00F44398" w:rsidP="00DF3092">
            <w:pPr>
              <w:pStyle w:val="a3"/>
              <w:contextualSpacing/>
              <w:jc w:val="both"/>
              <w:rPr>
                <w:i/>
                <w:sz w:val="18"/>
                <w:szCs w:val="18"/>
              </w:rPr>
            </w:pPr>
          </w:p>
        </w:tc>
        <w:tc>
          <w:tcPr>
            <w:tcW w:w="2665" w:type="dxa"/>
          </w:tcPr>
          <w:p w:rsidR="00F44398" w:rsidRPr="00DF3092" w:rsidRDefault="00F44398" w:rsidP="00DF3092">
            <w:pPr>
              <w:pStyle w:val="a3"/>
              <w:contextualSpacing/>
              <w:jc w:val="both"/>
              <w:rPr>
                <w:bCs/>
                <w:i/>
                <w:iCs/>
                <w:sz w:val="18"/>
                <w:szCs w:val="18"/>
              </w:rPr>
            </w:pPr>
            <w:r w:rsidRPr="00DF3092">
              <w:rPr>
                <w:sz w:val="18"/>
                <w:szCs w:val="18"/>
              </w:rPr>
              <w:t>Объяснять причины отклоняющегося поведения. Оценивать опасные последствия наркомании и алкоголизма для человека и общества. Оценивать социальное значение здорового образа жизни</w:t>
            </w:r>
          </w:p>
        </w:tc>
        <w:tc>
          <w:tcPr>
            <w:tcW w:w="1133" w:type="dxa"/>
          </w:tcPr>
          <w:p w:rsidR="00F44398" w:rsidRPr="00DF3092" w:rsidRDefault="00F44398" w:rsidP="00DF3092">
            <w:pPr>
              <w:shd w:val="clear" w:color="auto" w:fill="FFFFFF"/>
              <w:contextualSpacing/>
              <w:jc w:val="both"/>
              <w:rPr>
                <w:bCs/>
                <w:color w:val="000000"/>
                <w:spacing w:val="-2"/>
                <w:sz w:val="18"/>
                <w:szCs w:val="18"/>
              </w:rPr>
            </w:pPr>
            <w:r w:rsidRPr="00DF3092">
              <w:rPr>
                <w:bCs/>
                <w:color w:val="000000"/>
                <w:spacing w:val="-2"/>
                <w:sz w:val="18"/>
                <w:szCs w:val="18"/>
              </w:rPr>
              <w:t>Подготовка к итоговому тестированию стр.139-142</w:t>
            </w:r>
          </w:p>
        </w:tc>
      </w:tr>
      <w:tr w:rsidR="00EF3E00" w:rsidRPr="00DF3092" w:rsidTr="00DF3092">
        <w:trPr>
          <w:trHeight w:val="2070"/>
        </w:trPr>
        <w:tc>
          <w:tcPr>
            <w:tcW w:w="417" w:type="dxa"/>
            <w:tcBorders>
              <w:right w:val="single" w:sz="4" w:space="0" w:color="auto"/>
            </w:tcBorders>
          </w:tcPr>
          <w:p w:rsidR="00EF3E00" w:rsidRPr="00DF3092" w:rsidRDefault="00EF3E00" w:rsidP="00DF3092">
            <w:pPr>
              <w:contextualSpacing/>
              <w:rPr>
                <w:bCs/>
                <w:color w:val="000000"/>
                <w:sz w:val="18"/>
                <w:szCs w:val="18"/>
              </w:rPr>
            </w:pPr>
            <w:r w:rsidRPr="00DF3092">
              <w:rPr>
                <w:bCs/>
                <w:color w:val="000000"/>
                <w:sz w:val="18"/>
                <w:szCs w:val="18"/>
              </w:rPr>
              <w:lastRenderedPageBreak/>
              <w:t>33</w:t>
            </w:r>
          </w:p>
        </w:tc>
        <w:tc>
          <w:tcPr>
            <w:tcW w:w="1130" w:type="dxa"/>
            <w:tcBorders>
              <w:left w:val="single" w:sz="4" w:space="0" w:color="auto"/>
              <w:right w:val="single" w:sz="4" w:space="0" w:color="auto"/>
            </w:tcBorders>
          </w:tcPr>
          <w:p w:rsidR="00EF3E00" w:rsidRPr="00DF3092" w:rsidRDefault="00EF3E00" w:rsidP="00DF3092">
            <w:pPr>
              <w:shd w:val="clear" w:color="auto" w:fill="FFFFFF"/>
              <w:contextualSpacing/>
              <w:jc w:val="both"/>
              <w:rPr>
                <w:sz w:val="18"/>
                <w:szCs w:val="18"/>
              </w:rPr>
            </w:pPr>
            <w:r w:rsidRPr="00DF3092">
              <w:rPr>
                <w:sz w:val="18"/>
                <w:szCs w:val="18"/>
              </w:rPr>
              <w:t>Практикум по теме «Социальная сфера»</w:t>
            </w:r>
          </w:p>
        </w:tc>
        <w:tc>
          <w:tcPr>
            <w:tcW w:w="567" w:type="dxa"/>
            <w:tcBorders>
              <w:left w:val="single" w:sz="4" w:space="0" w:color="auto"/>
              <w:right w:val="single" w:sz="4" w:space="0" w:color="auto"/>
            </w:tcBorders>
          </w:tcPr>
          <w:p w:rsidR="00EF3E00" w:rsidRPr="00DF3092" w:rsidRDefault="00EF3E00" w:rsidP="00DF3092">
            <w:pPr>
              <w:shd w:val="clear" w:color="auto" w:fill="FFFFFF"/>
              <w:contextualSpacing/>
              <w:rPr>
                <w:bCs/>
                <w:color w:val="000000"/>
                <w:sz w:val="18"/>
                <w:szCs w:val="18"/>
              </w:rPr>
            </w:pPr>
            <w:r w:rsidRPr="00DF3092">
              <w:rPr>
                <w:bCs/>
                <w:color w:val="000000"/>
                <w:sz w:val="18"/>
                <w:szCs w:val="18"/>
              </w:rPr>
              <w:t>1</w:t>
            </w:r>
          </w:p>
        </w:tc>
        <w:tc>
          <w:tcPr>
            <w:tcW w:w="991" w:type="dxa"/>
            <w:tcBorders>
              <w:left w:val="single" w:sz="4" w:space="0" w:color="auto"/>
              <w:right w:val="single" w:sz="4" w:space="0" w:color="auto"/>
            </w:tcBorders>
          </w:tcPr>
          <w:p w:rsidR="00EF3E00" w:rsidRPr="00DF3092" w:rsidRDefault="00CA3AD5" w:rsidP="00DF3092">
            <w:pPr>
              <w:shd w:val="clear" w:color="auto" w:fill="FFFFFF"/>
              <w:contextualSpacing/>
              <w:rPr>
                <w:sz w:val="18"/>
                <w:szCs w:val="18"/>
              </w:rPr>
            </w:pPr>
            <w:r>
              <w:rPr>
                <w:sz w:val="18"/>
                <w:szCs w:val="18"/>
              </w:rPr>
              <w:t>16</w:t>
            </w:r>
            <w:r w:rsidR="00A4442C" w:rsidRPr="00DF3092">
              <w:rPr>
                <w:sz w:val="18"/>
                <w:szCs w:val="18"/>
              </w:rPr>
              <w:t>.05</w:t>
            </w:r>
          </w:p>
        </w:tc>
        <w:tc>
          <w:tcPr>
            <w:tcW w:w="859" w:type="dxa"/>
            <w:gridSpan w:val="2"/>
            <w:tcBorders>
              <w:left w:val="single" w:sz="4" w:space="0" w:color="auto"/>
              <w:right w:val="single" w:sz="4" w:space="0" w:color="auto"/>
            </w:tcBorders>
          </w:tcPr>
          <w:p w:rsidR="00EF3E00" w:rsidRPr="00DF3092" w:rsidRDefault="00EF3E00" w:rsidP="00DF3092">
            <w:pPr>
              <w:shd w:val="clear" w:color="auto" w:fill="FFFFFF"/>
              <w:contextualSpacing/>
              <w:jc w:val="both"/>
              <w:rPr>
                <w:bCs/>
                <w:color w:val="000000"/>
                <w:sz w:val="18"/>
                <w:szCs w:val="18"/>
              </w:rPr>
            </w:pPr>
            <w:r w:rsidRPr="00DF3092">
              <w:rPr>
                <w:sz w:val="18"/>
                <w:szCs w:val="18"/>
              </w:rPr>
              <w:t>ПОУ</w:t>
            </w:r>
          </w:p>
        </w:tc>
        <w:tc>
          <w:tcPr>
            <w:tcW w:w="2161" w:type="dxa"/>
            <w:tcBorders>
              <w:left w:val="single" w:sz="4" w:space="0" w:color="auto"/>
              <w:right w:val="single" w:sz="4" w:space="0" w:color="auto"/>
            </w:tcBorders>
          </w:tcPr>
          <w:p w:rsidR="00EF3E00" w:rsidRPr="00DF3092" w:rsidRDefault="00EF3E00" w:rsidP="00DF3092">
            <w:pPr>
              <w:pStyle w:val="a3"/>
              <w:contextualSpacing/>
              <w:jc w:val="both"/>
              <w:rPr>
                <w:sz w:val="18"/>
                <w:szCs w:val="18"/>
              </w:rPr>
            </w:pPr>
            <w:r w:rsidRPr="00DF3092">
              <w:rPr>
                <w:rStyle w:val="c7"/>
                <w:i/>
                <w:sz w:val="18"/>
                <w:szCs w:val="18"/>
              </w:rPr>
              <w:t xml:space="preserve">Научаться: </w:t>
            </w:r>
            <w:r w:rsidRPr="00DF3092">
              <w:rPr>
                <w:rStyle w:val="c7"/>
                <w:sz w:val="18"/>
                <w:szCs w:val="18"/>
              </w:rPr>
              <w:t>определять основные понятия к главе «</w:t>
            </w:r>
            <w:r w:rsidRPr="00DF3092">
              <w:rPr>
                <w:sz w:val="18"/>
                <w:szCs w:val="18"/>
              </w:rPr>
              <w:t>Социальная сфера</w:t>
            </w:r>
            <w:r w:rsidRPr="00DF3092">
              <w:rPr>
                <w:rStyle w:val="c7"/>
                <w:sz w:val="18"/>
                <w:szCs w:val="18"/>
              </w:rPr>
              <w:t>»</w:t>
            </w:r>
          </w:p>
        </w:tc>
        <w:tc>
          <w:tcPr>
            <w:tcW w:w="2551" w:type="dxa"/>
            <w:tcBorders>
              <w:left w:val="single" w:sz="4" w:space="0" w:color="auto"/>
              <w:right w:val="single" w:sz="4" w:space="0" w:color="auto"/>
            </w:tcBorders>
          </w:tcPr>
          <w:p w:rsidR="00EF3E00" w:rsidRPr="00DF3092" w:rsidRDefault="00EF3E00" w:rsidP="00DF3092">
            <w:pPr>
              <w:pStyle w:val="a3"/>
              <w:contextualSpacing/>
              <w:jc w:val="both"/>
              <w:rPr>
                <w:sz w:val="18"/>
                <w:szCs w:val="18"/>
              </w:rPr>
            </w:pPr>
            <w:r w:rsidRPr="00DF3092">
              <w:rPr>
                <w:b/>
                <w:i/>
                <w:sz w:val="18"/>
                <w:szCs w:val="18"/>
              </w:rPr>
              <w:t>Познавательные:</w:t>
            </w:r>
            <w:r w:rsidRPr="00DF3092">
              <w:rPr>
                <w:sz w:val="18"/>
                <w:szCs w:val="18"/>
              </w:rPr>
              <w:t xml:space="preserve"> овладевают целост</w:t>
            </w:r>
            <w:r w:rsidRPr="00DF3092">
              <w:rPr>
                <w:sz w:val="18"/>
                <w:szCs w:val="18"/>
              </w:rPr>
              <w:softHyphen/>
              <w:t>ными представлениями о категориях социальной сферы жизни человека; привлекают информа</w:t>
            </w:r>
            <w:r w:rsidRPr="00DF3092">
              <w:rPr>
                <w:sz w:val="18"/>
                <w:szCs w:val="18"/>
              </w:rPr>
              <w:softHyphen/>
              <w:t>цию, полученную ранее, для решения познавательных задач</w:t>
            </w:r>
          </w:p>
          <w:p w:rsidR="00EF3E00" w:rsidRPr="00DF3092" w:rsidRDefault="00EF3E00" w:rsidP="00DF3092">
            <w:pPr>
              <w:pStyle w:val="a3"/>
              <w:contextualSpacing/>
              <w:jc w:val="both"/>
              <w:rPr>
                <w:sz w:val="18"/>
                <w:szCs w:val="18"/>
              </w:rPr>
            </w:pPr>
          </w:p>
        </w:tc>
        <w:tc>
          <w:tcPr>
            <w:tcW w:w="2552" w:type="dxa"/>
            <w:tcBorders>
              <w:left w:val="single" w:sz="4" w:space="0" w:color="auto"/>
              <w:right w:val="single" w:sz="4" w:space="0" w:color="auto"/>
            </w:tcBorders>
          </w:tcPr>
          <w:p w:rsidR="00EF3E00" w:rsidRPr="00DF3092" w:rsidRDefault="00EF3E00" w:rsidP="00DF3092">
            <w:pPr>
              <w:pStyle w:val="a3"/>
              <w:contextualSpacing/>
              <w:jc w:val="both"/>
              <w:rPr>
                <w:sz w:val="18"/>
                <w:szCs w:val="18"/>
              </w:rPr>
            </w:pPr>
            <w:r w:rsidRPr="00DF3092">
              <w:rPr>
                <w:sz w:val="18"/>
                <w:szCs w:val="18"/>
              </w:rPr>
              <w:t>Сохраняют мотивацию к учебной деятельно</w:t>
            </w:r>
            <w:r w:rsidRPr="00DF3092">
              <w:rPr>
                <w:sz w:val="18"/>
                <w:szCs w:val="18"/>
              </w:rPr>
              <w:softHyphen/>
              <w:t>сти; проявляют интерес к ново</w:t>
            </w:r>
            <w:r w:rsidRPr="00DF3092">
              <w:rPr>
                <w:sz w:val="18"/>
                <w:szCs w:val="18"/>
              </w:rPr>
              <w:softHyphen/>
              <w:t>му учебному ма</w:t>
            </w:r>
            <w:r w:rsidRPr="00DF3092">
              <w:rPr>
                <w:sz w:val="18"/>
                <w:szCs w:val="18"/>
              </w:rPr>
              <w:softHyphen/>
              <w:t>териалу; выра</w:t>
            </w:r>
            <w:r w:rsidRPr="00DF3092">
              <w:rPr>
                <w:sz w:val="18"/>
                <w:szCs w:val="18"/>
              </w:rPr>
              <w:softHyphen/>
              <w:t>жают положи</w:t>
            </w:r>
            <w:r w:rsidRPr="00DF3092">
              <w:rPr>
                <w:sz w:val="18"/>
                <w:szCs w:val="18"/>
              </w:rPr>
              <w:softHyphen/>
              <w:t>тельное отноше</w:t>
            </w:r>
            <w:r w:rsidRPr="00DF3092">
              <w:rPr>
                <w:sz w:val="18"/>
                <w:szCs w:val="18"/>
              </w:rPr>
              <w:softHyphen/>
              <w:t>ние к процессу познания; адек</w:t>
            </w:r>
            <w:r w:rsidRPr="00DF3092">
              <w:rPr>
                <w:sz w:val="18"/>
                <w:szCs w:val="18"/>
              </w:rPr>
              <w:softHyphen/>
              <w:t>ватно понимают причины успеш</w:t>
            </w:r>
            <w:r w:rsidRPr="00DF3092">
              <w:rPr>
                <w:sz w:val="18"/>
                <w:szCs w:val="18"/>
              </w:rPr>
              <w:softHyphen/>
              <w:t>ности/неуспеш</w:t>
            </w:r>
            <w:r w:rsidRPr="00DF3092">
              <w:rPr>
                <w:sz w:val="18"/>
                <w:szCs w:val="18"/>
              </w:rPr>
              <w:softHyphen/>
              <w:t>ности учебной деятельности</w:t>
            </w:r>
          </w:p>
          <w:p w:rsidR="00EF3E00" w:rsidRPr="00DF3092" w:rsidRDefault="00EF3E00" w:rsidP="00DF3092">
            <w:pPr>
              <w:shd w:val="clear" w:color="auto" w:fill="FFFFFF"/>
              <w:contextualSpacing/>
              <w:jc w:val="both"/>
              <w:rPr>
                <w:sz w:val="18"/>
                <w:szCs w:val="18"/>
              </w:rPr>
            </w:pPr>
          </w:p>
        </w:tc>
        <w:tc>
          <w:tcPr>
            <w:tcW w:w="2665" w:type="dxa"/>
            <w:tcBorders>
              <w:left w:val="single" w:sz="4" w:space="0" w:color="auto"/>
              <w:right w:val="single" w:sz="4" w:space="0" w:color="auto"/>
            </w:tcBorders>
          </w:tcPr>
          <w:p w:rsidR="00EF3E00" w:rsidRPr="00DF3092" w:rsidRDefault="00EF3E00" w:rsidP="00DF3092">
            <w:pPr>
              <w:pStyle w:val="Style19"/>
              <w:widowControl/>
              <w:contextualSpacing/>
              <w:rPr>
                <w:rStyle w:val="FontStyle132"/>
                <w:rFonts w:ascii="Times New Roman" w:hAnsi="Times New Roman" w:cs="Times New Roman"/>
                <w:b w:val="0"/>
                <w:sz w:val="18"/>
                <w:szCs w:val="18"/>
              </w:rPr>
            </w:pPr>
            <w:r w:rsidRPr="00DF3092">
              <w:rPr>
                <w:rStyle w:val="FontStyle132"/>
                <w:rFonts w:ascii="Times New Roman" w:hAnsi="Times New Roman" w:cs="Times New Roman"/>
                <w:b w:val="0"/>
                <w:sz w:val="18"/>
                <w:szCs w:val="18"/>
              </w:rPr>
              <w:t>Обобщать и систематизировать знания и умения по изученной теме</w:t>
            </w:r>
          </w:p>
          <w:p w:rsidR="00EF3E00" w:rsidRPr="00DF3092" w:rsidRDefault="00EF3E00" w:rsidP="00DF3092">
            <w:pPr>
              <w:pStyle w:val="a3"/>
              <w:contextualSpacing/>
              <w:jc w:val="both"/>
              <w:rPr>
                <w:i/>
                <w:iCs/>
                <w:sz w:val="18"/>
                <w:szCs w:val="18"/>
              </w:rPr>
            </w:pPr>
            <w:r w:rsidRPr="00DF3092">
              <w:rPr>
                <w:rStyle w:val="FontStyle132"/>
                <w:rFonts w:ascii="Times New Roman" w:hAnsi="Times New Roman" w:cs="Times New Roman"/>
                <w:b w:val="0"/>
                <w:sz w:val="18"/>
                <w:szCs w:val="18"/>
              </w:rPr>
              <w:t>Выполнять задания в тестовой форме по изученной теме</w:t>
            </w:r>
          </w:p>
        </w:tc>
        <w:tc>
          <w:tcPr>
            <w:tcW w:w="1133" w:type="dxa"/>
            <w:tcBorders>
              <w:left w:val="single" w:sz="4" w:space="0" w:color="auto"/>
              <w:right w:val="single" w:sz="4" w:space="0" w:color="auto"/>
            </w:tcBorders>
          </w:tcPr>
          <w:p w:rsidR="00EF3E00" w:rsidRPr="00DF3092" w:rsidRDefault="00EF3E00" w:rsidP="00DF3092">
            <w:pPr>
              <w:shd w:val="clear" w:color="auto" w:fill="FFFFFF"/>
              <w:contextualSpacing/>
              <w:jc w:val="both"/>
              <w:rPr>
                <w:bCs/>
                <w:color w:val="000000"/>
                <w:spacing w:val="-2"/>
                <w:sz w:val="18"/>
                <w:szCs w:val="18"/>
              </w:rPr>
            </w:pPr>
          </w:p>
        </w:tc>
      </w:tr>
      <w:tr w:rsidR="00EF3E00" w:rsidRPr="00DF3092" w:rsidTr="00DF3092">
        <w:trPr>
          <w:trHeight w:val="2070"/>
        </w:trPr>
        <w:tc>
          <w:tcPr>
            <w:tcW w:w="417" w:type="dxa"/>
            <w:tcBorders>
              <w:right w:val="single" w:sz="4" w:space="0" w:color="auto"/>
            </w:tcBorders>
          </w:tcPr>
          <w:p w:rsidR="00EF3E00" w:rsidRPr="00DF3092" w:rsidRDefault="00EF3E00" w:rsidP="00DF3092">
            <w:pPr>
              <w:contextualSpacing/>
              <w:rPr>
                <w:bCs/>
                <w:color w:val="000000"/>
                <w:sz w:val="18"/>
                <w:szCs w:val="18"/>
              </w:rPr>
            </w:pPr>
            <w:r w:rsidRPr="00DF3092">
              <w:rPr>
                <w:bCs/>
                <w:color w:val="000000"/>
                <w:sz w:val="18"/>
                <w:szCs w:val="18"/>
              </w:rPr>
              <w:t>34</w:t>
            </w:r>
          </w:p>
        </w:tc>
        <w:tc>
          <w:tcPr>
            <w:tcW w:w="1130" w:type="dxa"/>
            <w:tcBorders>
              <w:left w:val="single" w:sz="4" w:space="0" w:color="auto"/>
              <w:right w:val="single" w:sz="4" w:space="0" w:color="auto"/>
            </w:tcBorders>
          </w:tcPr>
          <w:p w:rsidR="00EF3E00" w:rsidRDefault="00AD2EE9" w:rsidP="00DF3092">
            <w:pPr>
              <w:shd w:val="clear" w:color="auto" w:fill="FFFFFF"/>
              <w:contextualSpacing/>
              <w:jc w:val="both"/>
              <w:rPr>
                <w:sz w:val="18"/>
                <w:szCs w:val="18"/>
              </w:rPr>
            </w:pPr>
            <w:r>
              <w:rPr>
                <w:sz w:val="18"/>
                <w:szCs w:val="18"/>
              </w:rPr>
              <w:t>Итоговый</w:t>
            </w:r>
            <w:r w:rsidR="00EF3E00" w:rsidRPr="00DF3092">
              <w:rPr>
                <w:sz w:val="18"/>
                <w:szCs w:val="18"/>
              </w:rPr>
              <w:t xml:space="preserve"> урок</w:t>
            </w:r>
          </w:p>
          <w:p w:rsidR="00AD2EE9" w:rsidRPr="00DF3092" w:rsidRDefault="00AD2EE9" w:rsidP="00DF3092">
            <w:pPr>
              <w:shd w:val="clear" w:color="auto" w:fill="FFFFFF"/>
              <w:contextualSpacing/>
              <w:jc w:val="both"/>
              <w:rPr>
                <w:sz w:val="18"/>
                <w:szCs w:val="18"/>
              </w:rPr>
            </w:pPr>
            <w:r>
              <w:rPr>
                <w:sz w:val="18"/>
                <w:szCs w:val="18"/>
              </w:rPr>
              <w:t>Итоговый контроль</w:t>
            </w:r>
          </w:p>
        </w:tc>
        <w:tc>
          <w:tcPr>
            <w:tcW w:w="567" w:type="dxa"/>
            <w:tcBorders>
              <w:left w:val="single" w:sz="4" w:space="0" w:color="auto"/>
              <w:right w:val="single" w:sz="4" w:space="0" w:color="auto"/>
            </w:tcBorders>
          </w:tcPr>
          <w:p w:rsidR="00EF3E00" w:rsidRPr="00DF3092" w:rsidRDefault="00EF3E00" w:rsidP="00DF3092">
            <w:pPr>
              <w:shd w:val="clear" w:color="auto" w:fill="FFFFFF"/>
              <w:contextualSpacing/>
              <w:rPr>
                <w:bCs/>
                <w:color w:val="000000"/>
                <w:sz w:val="18"/>
                <w:szCs w:val="18"/>
              </w:rPr>
            </w:pPr>
            <w:r w:rsidRPr="00DF3092">
              <w:rPr>
                <w:bCs/>
                <w:color w:val="000000"/>
                <w:sz w:val="18"/>
                <w:szCs w:val="18"/>
              </w:rPr>
              <w:t>1</w:t>
            </w:r>
          </w:p>
        </w:tc>
        <w:tc>
          <w:tcPr>
            <w:tcW w:w="991" w:type="dxa"/>
            <w:tcBorders>
              <w:left w:val="single" w:sz="4" w:space="0" w:color="auto"/>
              <w:right w:val="single" w:sz="4" w:space="0" w:color="auto"/>
            </w:tcBorders>
          </w:tcPr>
          <w:p w:rsidR="00EF3E00" w:rsidRPr="00DF3092" w:rsidRDefault="00CA3AD5" w:rsidP="00DF3092">
            <w:pPr>
              <w:shd w:val="clear" w:color="auto" w:fill="FFFFFF"/>
              <w:contextualSpacing/>
              <w:rPr>
                <w:sz w:val="18"/>
                <w:szCs w:val="18"/>
              </w:rPr>
            </w:pPr>
            <w:r>
              <w:rPr>
                <w:sz w:val="18"/>
                <w:szCs w:val="18"/>
              </w:rPr>
              <w:t>23</w:t>
            </w:r>
            <w:r w:rsidR="00A4442C" w:rsidRPr="00DF3092">
              <w:rPr>
                <w:sz w:val="18"/>
                <w:szCs w:val="18"/>
              </w:rPr>
              <w:t>.05</w:t>
            </w:r>
          </w:p>
        </w:tc>
        <w:tc>
          <w:tcPr>
            <w:tcW w:w="859" w:type="dxa"/>
            <w:gridSpan w:val="2"/>
            <w:tcBorders>
              <w:left w:val="single" w:sz="4" w:space="0" w:color="auto"/>
              <w:right w:val="single" w:sz="4" w:space="0" w:color="auto"/>
            </w:tcBorders>
          </w:tcPr>
          <w:p w:rsidR="00EF3E00" w:rsidRPr="00DF3092" w:rsidRDefault="00EF3E00" w:rsidP="00DF3092">
            <w:pPr>
              <w:shd w:val="clear" w:color="auto" w:fill="FFFFFF"/>
              <w:contextualSpacing/>
              <w:jc w:val="both"/>
              <w:rPr>
                <w:sz w:val="18"/>
                <w:szCs w:val="18"/>
              </w:rPr>
            </w:pPr>
            <w:r w:rsidRPr="00DF3092">
              <w:rPr>
                <w:sz w:val="18"/>
                <w:szCs w:val="18"/>
              </w:rPr>
              <w:t>ПОУ</w:t>
            </w:r>
          </w:p>
        </w:tc>
        <w:tc>
          <w:tcPr>
            <w:tcW w:w="2161" w:type="dxa"/>
            <w:tcBorders>
              <w:left w:val="single" w:sz="4" w:space="0" w:color="auto"/>
              <w:right w:val="single" w:sz="4" w:space="0" w:color="auto"/>
            </w:tcBorders>
          </w:tcPr>
          <w:p w:rsidR="00EF3E00" w:rsidRPr="00DF3092" w:rsidRDefault="00EF3E00" w:rsidP="00DF3092">
            <w:pPr>
              <w:pStyle w:val="a3"/>
              <w:contextualSpacing/>
              <w:jc w:val="both"/>
              <w:rPr>
                <w:rStyle w:val="c7"/>
                <w:i/>
                <w:sz w:val="18"/>
                <w:szCs w:val="18"/>
              </w:rPr>
            </w:pPr>
          </w:p>
        </w:tc>
        <w:tc>
          <w:tcPr>
            <w:tcW w:w="2551" w:type="dxa"/>
            <w:tcBorders>
              <w:left w:val="single" w:sz="4" w:space="0" w:color="auto"/>
              <w:right w:val="single" w:sz="4" w:space="0" w:color="auto"/>
            </w:tcBorders>
          </w:tcPr>
          <w:p w:rsidR="00DF3092" w:rsidRPr="00DF3092" w:rsidRDefault="00DF3092" w:rsidP="00DF3092">
            <w:pPr>
              <w:pStyle w:val="a3"/>
              <w:contextualSpacing/>
              <w:jc w:val="both"/>
              <w:rPr>
                <w:sz w:val="18"/>
                <w:szCs w:val="18"/>
              </w:rPr>
            </w:pPr>
            <w:r w:rsidRPr="00DF3092">
              <w:rPr>
                <w:b/>
                <w:i/>
                <w:sz w:val="18"/>
                <w:szCs w:val="18"/>
              </w:rPr>
              <w:t>Познавательные:</w:t>
            </w:r>
            <w:r w:rsidRPr="00DF3092">
              <w:rPr>
                <w:sz w:val="18"/>
                <w:szCs w:val="18"/>
              </w:rPr>
              <w:t xml:space="preserve"> овладевают целост</w:t>
            </w:r>
            <w:r w:rsidRPr="00DF3092">
              <w:rPr>
                <w:sz w:val="18"/>
                <w:szCs w:val="18"/>
              </w:rPr>
              <w:softHyphen/>
              <w:t>ными представлениями о категориях социальной сферы жизни человека; привлекают информа</w:t>
            </w:r>
            <w:r w:rsidRPr="00DF3092">
              <w:rPr>
                <w:sz w:val="18"/>
                <w:szCs w:val="18"/>
              </w:rPr>
              <w:softHyphen/>
              <w:t>цию, полученную ранее, для решения познавательных задач</w:t>
            </w:r>
          </w:p>
          <w:p w:rsidR="00EF3E00" w:rsidRPr="00DF3092" w:rsidRDefault="00EF3E00" w:rsidP="00DF3092">
            <w:pPr>
              <w:pStyle w:val="a3"/>
              <w:contextualSpacing/>
              <w:jc w:val="both"/>
              <w:rPr>
                <w:b/>
                <w:i/>
                <w:sz w:val="18"/>
                <w:szCs w:val="18"/>
              </w:rPr>
            </w:pPr>
          </w:p>
        </w:tc>
        <w:tc>
          <w:tcPr>
            <w:tcW w:w="2552" w:type="dxa"/>
            <w:tcBorders>
              <w:left w:val="single" w:sz="4" w:space="0" w:color="auto"/>
              <w:right w:val="single" w:sz="4" w:space="0" w:color="auto"/>
            </w:tcBorders>
          </w:tcPr>
          <w:p w:rsidR="00DF3092" w:rsidRPr="00DF3092" w:rsidRDefault="00DF3092" w:rsidP="00DF3092">
            <w:pPr>
              <w:pStyle w:val="a3"/>
              <w:contextualSpacing/>
              <w:jc w:val="both"/>
              <w:rPr>
                <w:sz w:val="18"/>
                <w:szCs w:val="18"/>
              </w:rPr>
            </w:pPr>
            <w:r w:rsidRPr="00DF3092">
              <w:rPr>
                <w:sz w:val="18"/>
                <w:szCs w:val="18"/>
              </w:rPr>
              <w:t>Сохраняют мотивацию к учебной деятельно</w:t>
            </w:r>
            <w:r w:rsidRPr="00DF3092">
              <w:rPr>
                <w:sz w:val="18"/>
                <w:szCs w:val="18"/>
              </w:rPr>
              <w:softHyphen/>
              <w:t>сти; проявляют интерес к ново</w:t>
            </w:r>
            <w:r w:rsidRPr="00DF3092">
              <w:rPr>
                <w:sz w:val="18"/>
                <w:szCs w:val="18"/>
              </w:rPr>
              <w:softHyphen/>
              <w:t>му учебному ма</w:t>
            </w:r>
            <w:r w:rsidRPr="00DF3092">
              <w:rPr>
                <w:sz w:val="18"/>
                <w:szCs w:val="18"/>
              </w:rPr>
              <w:softHyphen/>
              <w:t>териалу; выра</w:t>
            </w:r>
            <w:r w:rsidRPr="00DF3092">
              <w:rPr>
                <w:sz w:val="18"/>
                <w:szCs w:val="18"/>
              </w:rPr>
              <w:softHyphen/>
              <w:t>жают положи</w:t>
            </w:r>
            <w:r w:rsidRPr="00DF3092">
              <w:rPr>
                <w:sz w:val="18"/>
                <w:szCs w:val="18"/>
              </w:rPr>
              <w:softHyphen/>
              <w:t>тельное отноше</w:t>
            </w:r>
            <w:r w:rsidRPr="00DF3092">
              <w:rPr>
                <w:sz w:val="18"/>
                <w:szCs w:val="18"/>
              </w:rPr>
              <w:softHyphen/>
              <w:t>ние к процессу познания; адек</w:t>
            </w:r>
            <w:r w:rsidRPr="00DF3092">
              <w:rPr>
                <w:sz w:val="18"/>
                <w:szCs w:val="18"/>
              </w:rPr>
              <w:softHyphen/>
              <w:t>ватно понимают причины успеш</w:t>
            </w:r>
            <w:r w:rsidRPr="00DF3092">
              <w:rPr>
                <w:sz w:val="18"/>
                <w:szCs w:val="18"/>
              </w:rPr>
              <w:softHyphen/>
              <w:t>ности/неуспеш</w:t>
            </w:r>
            <w:r w:rsidRPr="00DF3092">
              <w:rPr>
                <w:sz w:val="18"/>
                <w:szCs w:val="18"/>
              </w:rPr>
              <w:softHyphen/>
              <w:t>ности учебной деятельности</w:t>
            </w:r>
          </w:p>
          <w:p w:rsidR="00EF3E00" w:rsidRPr="00DF3092" w:rsidRDefault="00EF3E00" w:rsidP="00DF3092">
            <w:pPr>
              <w:pStyle w:val="a3"/>
              <w:contextualSpacing/>
              <w:jc w:val="both"/>
              <w:rPr>
                <w:sz w:val="18"/>
                <w:szCs w:val="18"/>
              </w:rPr>
            </w:pPr>
          </w:p>
        </w:tc>
        <w:tc>
          <w:tcPr>
            <w:tcW w:w="2665" w:type="dxa"/>
            <w:tcBorders>
              <w:left w:val="single" w:sz="4" w:space="0" w:color="auto"/>
              <w:right w:val="single" w:sz="4" w:space="0" w:color="auto"/>
            </w:tcBorders>
          </w:tcPr>
          <w:p w:rsidR="00DF3092" w:rsidRPr="00DF3092" w:rsidRDefault="00DF3092" w:rsidP="00DF3092">
            <w:pPr>
              <w:pStyle w:val="Style19"/>
              <w:widowControl/>
              <w:contextualSpacing/>
              <w:rPr>
                <w:rStyle w:val="FontStyle132"/>
                <w:rFonts w:ascii="Times New Roman" w:hAnsi="Times New Roman" w:cs="Times New Roman"/>
                <w:b w:val="0"/>
                <w:sz w:val="18"/>
                <w:szCs w:val="18"/>
              </w:rPr>
            </w:pPr>
            <w:r w:rsidRPr="00DF3092">
              <w:rPr>
                <w:rStyle w:val="FontStyle132"/>
                <w:rFonts w:ascii="Times New Roman" w:hAnsi="Times New Roman" w:cs="Times New Roman"/>
                <w:b w:val="0"/>
                <w:sz w:val="18"/>
                <w:szCs w:val="18"/>
              </w:rPr>
              <w:t>Обобщать и систематизировать знания и умения по изученной теме</w:t>
            </w:r>
          </w:p>
          <w:p w:rsidR="00EF3E00" w:rsidRPr="00DF3092" w:rsidRDefault="00DF3092" w:rsidP="00DF3092">
            <w:pPr>
              <w:pStyle w:val="Style19"/>
              <w:widowControl/>
              <w:contextualSpacing/>
              <w:rPr>
                <w:rStyle w:val="FontStyle132"/>
                <w:rFonts w:ascii="Times New Roman" w:hAnsi="Times New Roman" w:cs="Times New Roman"/>
                <w:b w:val="0"/>
                <w:sz w:val="18"/>
                <w:szCs w:val="18"/>
              </w:rPr>
            </w:pPr>
            <w:r w:rsidRPr="00DF3092">
              <w:rPr>
                <w:rStyle w:val="FontStyle132"/>
                <w:rFonts w:ascii="Times New Roman" w:hAnsi="Times New Roman" w:cs="Times New Roman"/>
                <w:b w:val="0"/>
                <w:sz w:val="18"/>
                <w:szCs w:val="18"/>
              </w:rPr>
              <w:t>Выполнять задания в тестовой форме по изученной теме</w:t>
            </w:r>
          </w:p>
        </w:tc>
        <w:tc>
          <w:tcPr>
            <w:tcW w:w="1133" w:type="dxa"/>
            <w:tcBorders>
              <w:left w:val="single" w:sz="4" w:space="0" w:color="auto"/>
              <w:right w:val="single" w:sz="4" w:space="0" w:color="auto"/>
            </w:tcBorders>
          </w:tcPr>
          <w:p w:rsidR="00EF3E00" w:rsidRPr="00DF3092" w:rsidRDefault="00EF3E00" w:rsidP="00DF3092">
            <w:pPr>
              <w:shd w:val="clear" w:color="auto" w:fill="FFFFFF"/>
              <w:contextualSpacing/>
              <w:jc w:val="both"/>
              <w:rPr>
                <w:bCs/>
                <w:color w:val="000000"/>
                <w:spacing w:val="-2"/>
                <w:sz w:val="18"/>
                <w:szCs w:val="18"/>
              </w:rPr>
            </w:pPr>
          </w:p>
        </w:tc>
      </w:tr>
    </w:tbl>
    <w:p w:rsidR="005C326E" w:rsidRDefault="005C326E"/>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p w:rsidR="00E90DF3" w:rsidRDefault="00E90DF3" w:rsidP="00E90DF3">
      <w:pPr>
        <w:ind w:left="-360" w:firstLine="360"/>
        <w:jc w:val="center"/>
        <w:rPr>
          <w:b/>
          <w:bCs/>
          <w:sz w:val="28"/>
          <w:szCs w:val="28"/>
        </w:rPr>
      </w:pPr>
      <w:r>
        <w:rPr>
          <w:b/>
          <w:bCs/>
          <w:sz w:val="28"/>
          <w:szCs w:val="28"/>
        </w:rPr>
        <w:lastRenderedPageBreak/>
        <w:t>Пояснительная записка</w:t>
      </w:r>
    </w:p>
    <w:p w:rsidR="00E90DF3" w:rsidRDefault="00E90DF3" w:rsidP="00E90DF3">
      <w:pPr>
        <w:ind w:left="-360" w:firstLine="360"/>
        <w:jc w:val="center"/>
        <w:rPr>
          <w:b/>
          <w:bCs/>
          <w:sz w:val="28"/>
          <w:szCs w:val="28"/>
        </w:rPr>
      </w:pPr>
    </w:p>
    <w:p w:rsidR="00E90DF3" w:rsidRDefault="00E90DF3" w:rsidP="00E90DF3">
      <w:pPr>
        <w:jc w:val="both"/>
        <w:rPr>
          <w:sz w:val="28"/>
          <w:szCs w:val="28"/>
        </w:rPr>
      </w:pPr>
      <w:r>
        <w:rPr>
          <w:bCs/>
          <w:sz w:val="28"/>
          <w:szCs w:val="28"/>
        </w:rPr>
        <w:t xml:space="preserve">   Назначение итоговой контрольной работы – </w:t>
      </w:r>
      <w:r>
        <w:rPr>
          <w:sz w:val="28"/>
          <w:szCs w:val="28"/>
        </w:rPr>
        <w:t xml:space="preserve">контроль состояния уровня </w:t>
      </w:r>
      <w:proofErr w:type="spellStart"/>
      <w:r>
        <w:rPr>
          <w:sz w:val="28"/>
          <w:szCs w:val="28"/>
        </w:rPr>
        <w:t>сформированности</w:t>
      </w:r>
      <w:proofErr w:type="spellEnd"/>
      <w:r>
        <w:rPr>
          <w:sz w:val="28"/>
          <w:szCs w:val="28"/>
        </w:rPr>
        <w:t xml:space="preserve">  </w:t>
      </w:r>
      <w:proofErr w:type="spellStart"/>
      <w:r>
        <w:rPr>
          <w:sz w:val="28"/>
          <w:szCs w:val="28"/>
        </w:rPr>
        <w:t>общеучебных</w:t>
      </w:r>
      <w:proofErr w:type="spellEnd"/>
      <w:r>
        <w:rPr>
          <w:sz w:val="28"/>
          <w:szCs w:val="28"/>
        </w:rPr>
        <w:t xml:space="preserve"> и специальных умений и навыков среди учащихся 8 классов по предмету «Обществознание». </w:t>
      </w:r>
    </w:p>
    <w:p w:rsidR="00E90DF3" w:rsidRDefault="00E90DF3" w:rsidP="00E90DF3">
      <w:pPr>
        <w:jc w:val="both"/>
        <w:rPr>
          <w:sz w:val="28"/>
          <w:szCs w:val="28"/>
        </w:rPr>
      </w:pPr>
      <w:r>
        <w:rPr>
          <w:sz w:val="28"/>
          <w:szCs w:val="28"/>
        </w:rPr>
        <w:t xml:space="preserve">   Задания для итоговой контрольной работы  составлены в соответствии с требованиями Государственного стандарта образования в области предмета «Обществознание» с ориентацией на демонстрационные варианты экзамена в новой форме по обществознанию за прошлые годы, опубликованные в открытой печати и помещённые в  сети Интернет. Задания итоговой контрольной работы охватывают темы курса, изученные обучающимися в 8 классе, включают в себя материал содержательных линий «Общество», «Человек», «Духовная сфера жизни общества», «Познание», «Социальные отношения».</w:t>
      </w:r>
    </w:p>
    <w:p w:rsidR="00E90DF3" w:rsidRDefault="00E90DF3" w:rsidP="00E90DF3">
      <w:pPr>
        <w:jc w:val="both"/>
        <w:rPr>
          <w:sz w:val="28"/>
          <w:szCs w:val="28"/>
        </w:rPr>
      </w:pPr>
      <w:r>
        <w:rPr>
          <w:sz w:val="28"/>
          <w:szCs w:val="28"/>
        </w:rPr>
        <w:t xml:space="preserve">   Первая часть работы (часть А) включает задания базового уровня с выбором одного правильного ответа из четырёх предложенных вариантов. Они сформулированы как в виде предложения, к которому необходимо подобрать единственно возможное продолжение, так и в виде ситуации, иллюстрирующей </w:t>
      </w:r>
      <w:proofErr w:type="gramStart"/>
      <w:r>
        <w:rPr>
          <w:sz w:val="28"/>
          <w:szCs w:val="28"/>
        </w:rPr>
        <w:t>то</w:t>
      </w:r>
      <w:proofErr w:type="gramEnd"/>
      <w:r>
        <w:rPr>
          <w:sz w:val="28"/>
          <w:szCs w:val="28"/>
        </w:rPr>
        <w:t xml:space="preserve"> или иное понятие, которое необходимо найти в предложенном списке ответов.</w:t>
      </w:r>
    </w:p>
    <w:p w:rsidR="00E90DF3" w:rsidRDefault="00E90DF3" w:rsidP="00E90DF3">
      <w:pPr>
        <w:jc w:val="both"/>
        <w:rPr>
          <w:sz w:val="28"/>
          <w:szCs w:val="28"/>
        </w:rPr>
      </w:pPr>
      <w:r>
        <w:rPr>
          <w:sz w:val="28"/>
          <w:szCs w:val="28"/>
        </w:rPr>
        <w:t xml:space="preserve">   Также в первую часть работы включены задания повышенного уровня сложности (А3, А</w:t>
      </w:r>
      <w:proofErr w:type="gramStart"/>
      <w:r>
        <w:rPr>
          <w:sz w:val="28"/>
          <w:szCs w:val="28"/>
        </w:rPr>
        <w:t>6</w:t>
      </w:r>
      <w:proofErr w:type="gramEnd"/>
      <w:r>
        <w:rPr>
          <w:sz w:val="28"/>
          <w:szCs w:val="28"/>
        </w:rPr>
        <w:t>, А9, А11, А17, А20), в которых необходимо проанализировать два суждения и выбрать правильный ответ. Сложность задания состоит в том, что суждения могут оказаться как верными, так и неверными, а также верным может быть только одно из них. Каждое правильно выполненное задание части</w:t>
      </w:r>
      <w:proofErr w:type="gramStart"/>
      <w:r>
        <w:rPr>
          <w:sz w:val="28"/>
          <w:szCs w:val="28"/>
        </w:rPr>
        <w:t xml:space="preserve"> А</w:t>
      </w:r>
      <w:proofErr w:type="gramEnd"/>
      <w:r>
        <w:rPr>
          <w:sz w:val="28"/>
          <w:szCs w:val="28"/>
        </w:rPr>
        <w:t xml:space="preserve"> оценивается 1 баллом.   </w:t>
      </w:r>
    </w:p>
    <w:p w:rsidR="00E90DF3" w:rsidRDefault="00E90DF3" w:rsidP="00E90DF3">
      <w:pPr>
        <w:jc w:val="both"/>
        <w:rPr>
          <w:sz w:val="28"/>
          <w:szCs w:val="28"/>
        </w:rPr>
      </w:pPr>
      <w:r>
        <w:rPr>
          <w:sz w:val="28"/>
          <w:szCs w:val="28"/>
        </w:rPr>
        <w:t xml:space="preserve">   Вторая часть итоговой контрольной работы состоит из заданий различных типов, на которые надо дать краткий ответ и записать его в виде набора цифр или букв. В данной части представлены задания следующих типов:</w:t>
      </w:r>
    </w:p>
    <w:p w:rsidR="00E90DF3" w:rsidRDefault="00E90DF3" w:rsidP="00E90DF3">
      <w:pPr>
        <w:jc w:val="both"/>
        <w:rPr>
          <w:sz w:val="28"/>
          <w:szCs w:val="28"/>
        </w:rPr>
      </w:pPr>
      <w:r>
        <w:rPr>
          <w:sz w:val="28"/>
          <w:szCs w:val="28"/>
        </w:rPr>
        <w:t>- выбрать и записать в таблицу сначала порядковые номера черт сходства, а затем черт различия обществоведческих терминов или понятий;</w:t>
      </w:r>
    </w:p>
    <w:p w:rsidR="00E90DF3" w:rsidRDefault="00E90DF3" w:rsidP="00E90DF3">
      <w:pPr>
        <w:jc w:val="both"/>
        <w:rPr>
          <w:sz w:val="28"/>
          <w:szCs w:val="28"/>
        </w:rPr>
      </w:pPr>
      <w:r>
        <w:rPr>
          <w:sz w:val="28"/>
          <w:szCs w:val="28"/>
        </w:rPr>
        <w:t>- проанализировать социологические данные и найти в приведённом списке выводы, которые можно сделать на основе этих данных, и выписать в строку ответа цифры, под которыми они указаны;</w:t>
      </w:r>
    </w:p>
    <w:p w:rsidR="00E90DF3" w:rsidRDefault="00E90DF3" w:rsidP="00E90DF3">
      <w:pPr>
        <w:jc w:val="both"/>
        <w:rPr>
          <w:sz w:val="28"/>
          <w:szCs w:val="28"/>
        </w:rPr>
      </w:pPr>
      <w:r>
        <w:rPr>
          <w:sz w:val="28"/>
          <w:szCs w:val="28"/>
        </w:rPr>
        <w:t>- установить соответствие между понятием и примером. К каждой позиции, данной в первом столбце, следует подобрать позицию из второго столбца и записать в таблицу выбранные цифры;</w:t>
      </w:r>
    </w:p>
    <w:p w:rsidR="00E90DF3" w:rsidRDefault="00E90DF3" w:rsidP="00E90DF3">
      <w:pPr>
        <w:jc w:val="both"/>
        <w:rPr>
          <w:sz w:val="28"/>
          <w:szCs w:val="28"/>
        </w:rPr>
      </w:pPr>
      <w:proofErr w:type="gramStart"/>
      <w:r>
        <w:rPr>
          <w:sz w:val="28"/>
          <w:szCs w:val="28"/>
        </w:rPr>
        <w:t>- из приведённых в списке характеристик выбрать лишнюю и выписать номер этой характеристики в строку ответа;</w:t>
      </w:r>
      <w:proofErr w:type="gramEnd"/>
    </w:p>
    <w:p w:rsidR="00E90DF3" w:rsidRDefault="00E90DF3" w:rsidP="00E90DF3">
      <w:pPr>
        <w:jc w:val="both"/>
        <w:rPr>
          <w:sz w:val="28"/>
          <w:szCs w:val="28"/>
        </w:rPr>
      </w:pPr>
      <w:r>
        <w:rPr>
          <w:sz w:val="28"/>
          <w:szCs w:val="28"/>
        </w:rPr>
        <w:t xml:space="preserve">- расставить варианты ответа в правильной хронологической или логической последовательности. </w:t>
      </w:r>
    </w:p>
    <w:p w:rsidR="00E90DF3" w:rsidRDefault="00E90DF3" w:rsidP="00E90DF3">
      <w:pPr>
        <w:jc w:val="both"/>
        <w:rPr>
          <w:sz w:val="28"/>
          <w:szCs w:val="28"/>
        </w:rPr>
      </w:pPr>
      <w:r>
        <w:rPr>
          <w:sz w:val="28"/>
          <w:szCs w:val="28"/>
        </w:rPr>
        <w:t xml:space="preserve">   Правильно выполненные задания В</w:t>
      </w:r>
      <w:proofErr w:type="gramStart"/>
      <w:r>
        <w:rPr>
          <w:sz w:val="28"/>
          <w:szCs w:val="28"/>
        </w:rPr>
        <w:t>1</w:t>
      </w:r>
      <w:proofErr w:type="gramEnd"/>
      <w:r>
        <w:rPr>
          <w:sz w:val="28"/>
          <w:szCs w:val="28"/>
        </w:rPr>
        <w:t xml:space="preserve">, В2, В3 и В5 оцениваются следующим образом: 2 балла – нет ошибок, 1 балл – допущена одна ошибка, 0 баллов – допущены две или более ошибок, задание В4 оценивается 1 баллом. </w:t>
      </w:r>
    </w:p>
    <w:p w:rsidR="00E90DF3" w:rsidRDefault="00E90DF3" w:rsidP="00E90DF3">
      <w:pPr>
        <w:jc w:val="both"/>
        <w:rPr>
          <w:sz w:val="28"/>
          <w:szCs w:val="28"/>
        </w:rPr>
      </w:pPr>
      <w:r>
        <w:rPr>
          <w:sz w:val="28"/>
          <w:szCs w:val="28"/>
        </w:rPr>
        <w:lastRenderedPageBreak/>
        <w:t xml:space="preserve">   Третья часть работы состоит из шести заданий к тексту. В первом задании требуется составить план текста, выделив и озаглавив его основные смысловые части. Второе и третье задания – вопросы по содержанию текста. Четвёртое задание состоит из вопроса, связанного с темой текста, но выходящего за его рамки. Отвечая на него, требуется  использовать знания, полученные при изучении курса обществознания, факты общественной жизни и личный опыт. Далее следует задача, которую надо решить, используя знания курса, а также предложенный текст. И последнее, шестое задание предполагает формулирование обучающимися собственного суждения по поднятой проблеме.</w:t>
      </w:r>
    </w:p>
    <w:p w:rsidR="00E90DF3" w:rsidRDefault="00E90DF3" w:rsidP="00E90DF3">
      <w:pPr>
        <w:jc w:val="both"/>
        <w:rPr>
          <w:sz w:val="28"/>
          <w:szCs w:val="28"/>
        </w:rPr>
      </w:pPr>
      <w:r>
        <w:rPr>
          <w:sz w:val="28"/>
          <w:szCs w:val="28"/>
        </w:rPr>
        <w:t xml:space="preserve">   Задания С</w:t>
      </w:r>
      <w:proofErr w:type="gramStart"/>
      <w:r>
        <w:rPr>
          <w:sz w:val="28"/>
          <w:szCs w:val="28"/>
        </w:rPr>
        <w:t>1</w:t>
      </w:r>
      <w:proofErr w:type="gramEnd"/>
      <w:r>
        <w:rPr>
          <w:sz w:val="28"/>
          <w:szCs w:val="28"/>
        </w:rPr>
        <w:t xml:space="preserve">, С2, С3, С4 и С5 оцениваются по 2 балла за каждое, задание С6 – 3 баллами. </w:t>
      </w:r>
    </w:p>
    <w:p w:rsidR="00E90DF3" w:rsidRDefault="00E90DF3" w:rsidP="00E90DF3">
      <w:pPr>
        <w:jc w:val="both"/>
        <w:rPr>
          <w:sz w:val="28"/>
          <w:szCs w:val="28"/>
        </w:rPr>
      </w:pPr>
      <w:r>
        <w:rPr>
          <w:sz w:val="28"/>
          <w:szCs w:val="28"/>
        </w:rPr>
        <w:t xml:space="preserve">   Общее количество баллов за всю работу – 42.</w:t>
      </w:r>
    </w:p>
    <w:p w:rsidR="00E90DF3" w:rsidRDefault="00E90DF3" w:rsidP="00E90DF3">
      <w:pPr>
        <w:jc w:val="both"/>
        <w:rPr>
          <w:sz w:val="28"/>
          <w:szCs w:val="28"/>
        </w:rPr>
      </w:pPr>
    </w:p>
    <w:p w:rsidR="00E90DF3" w:rsidRDefault="00E90DF3" w:rsidP="00E90DF3">
      <w:pPr>
        <w:jc w:val="both"/>
        <w:rPr>
          <w:sz w:val="28"/>
          <w:szCs w:val="28"/>
        </w:rPr>
      </w:pPr>
      <w:r>
        <w:rPr>
          <w:sz w:val="28"/>
          <w:szCs w:val="28"/>
        </w:rPr>
        <w:t>Критерии оценивания:</w:t>
      </w:r>
    </w:p>
    <w:p w:rsidR="00E90DF3" w:rsidRDefault="00E90DF3" w:rsidP="00E90DF3">
      <w:pPr>
        <w:jc w:val="both"/>
        <w:rPr>
          <w:sz w:val="28"/>
          <w:szCs w:val="28"/>
        </w:rPr>
      </w:pPr>
      <w:r>
        <w:rPr>
          <w:sz w:val="28"/>
          <w:szCs w:val="28"/>
        </w:rPr>
        <w:t>- на оценку «2» - от 0 до 20 баллов;</w:t>
      </w:r>
    </w:p>
    <w:p w:rsidR="00E90DF3" w:rsidRDefault="00E90DF3" w:rsidP="00E90DF3">
      <w:pPr>
        <w:jc w:val="both"/>
        <w:rPr>
          <w:sz w:val="28"/>
          <w:szCs w:val="28"/>
        </w:rPr>
      </w:pPr>
      <w:r>
        <w:rPr>
          <w:sz w:val="28"/>
          <w:szCs w:val="28"/>
        </w:rPr>
        <w:t>- на оценку «3» - от 21 до 29 баллов;</w:t>
      </w:r>
    </w:p>
    <w:p w:rsidR="00E90DF3" w:rsidRDefault="00E90DF3" w:rsidP="00E90DF3">
      <w:pPr>
        <w:jc w:val="both"/>
        <w:rPr>
          <w:sz w:val="28"/>
          <w:szCs w:val="28"/>
        </w:rPr>
      </w:pPr>
      <w:r>
        <w:rPr>
          <w:sz w:val="28"/>
          <w:szCs w:val="28"/>
        </w:rPr>
        <w:t>- на оценку «4» - от 30 до 38 баллов;</w:t>
      </w:r>
    </w:p>
    <w:p w:rsidR="00E90DF3" w:rsidRDefault="00E90DF3" w:rsidP="00E90DF3">
      <w:pPr>
        <w:jc w:val="both"/>
        <w:rPr>
          <w:sz w:val="28"/>
          <w:szCs w:val="28"/>
        </w:rPr>
      </w:pPr>
      <w:r>
        <w:rPr>
          <w:sz w:val="28"/>
          <w:szCs w:val="28"/>
        </w:rPr>
        <w:t xml:space="preserve">- на оценку «5» - от 39 до 42 баллов. </w:t>
      </w: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both"/>
        <w:rPr>
          <w:sz w:val="28"/>
          <w:szCs w:val="28"/>
        </w:rPr>
      </w:pPr>
    </w:p>
    <w:p w:rsidR="00E90DF3" w:rsidRDefault="00E90DF3" w:rsidP="00E90DF3">
      <w:pPr>
        <w:jc w:val="center"/>
        <w:rPr>
          <w:b/>
          <w:bCs/>
          <w:sz w:val="32"/>
          <w:szCs w:val="32"/>
        </w:rPr>
      </w:pPr>
    </w:p>
    <w:p w:rsidR="00E90DF3" w:rsidRDefault="00E90DF3" w:rsidP="00E90DF3">
      <w:pPr>
        <w:jc w:val="center"/>
        <w:rPr>
          <w:b/>
          <w:bCs/>
          <w:sz w:val="32"/>
          <w:szCs w:val="32"/>
        </w:rPr>
      </w:pPr>
    </w:p>
    <w:p w:rsidR="00E90DF3" w:rsidRDefault="00E90DF3" w:rsidP="00E90DF3">
      <w:pPr>
        <w:jc w:val="center"/>
        <w:rPr>
          <w:b/>
          <w:bCs/>
          <w:sz w:val="32"/>
          <w:szCs w:val="32"/>
        </w:rPr>
      </w:pPr>
    </w:p>
    <w:p w:rsidR="00E90DF3" w:rsidRDefault="00E90DF3" w:rsidP="00E90DF3">
      <w:pPr>
        <w:ind w:left="-360" w:firstLine="360"/>
        <w:jc w:val="right"/>
        <w:rPr>
          <w:b/>
          <w:bCs/>
        </w:rPr>
      </w:pPr>
    </w:p>
    <w:p w:rsidR="00E90DF3" w:rsidRDefault="00E90DF3" w:rsidP="00E90DF3">
      <w:pPr>
        <w:ind w:left="-360" w:firstLine="360"/>
        <w:jc w:val="right"/>
        <w:rPr>
          <w:b/>
          <w:bCs/>
        </w:rPr>
      </w:pPr>
    </w:p>
    <w:p w:rsidR="00E90DF3" w:rsidRDefault="00E90DF3" w:rsidP="00E90DF3">
      <w:pPr>
        <w:ind w:left="-360" w:firstLine="360"/>
        <w:jc w:val="right"/>
        <w:rPr>
          <w:b/>
          <w:bCs/>
        </w:rPr>
      </w:pPr>
    </w:p>
    <w:p w:rsidR="00E90DF3" w:rsidRDefault="00E90DF3" w:rsidP="00E90DF3">
      <w:pPr>
        <w:ind w:left="-360" w:firstLine="360"/>
        <w:jc w:val="right"/>
        <w:rPr>
          <w:b/>
          <w:bCs/>
        </w:rPr>
      </w:pPr>
    </w:p>
    <w:p w:rsidR="00E90DF3" w:rsidRDefault="00E90DF3" w:rsidP="00E90DF3">
      <w:pPr>
        <w:ind w:left="-360" w:firstLine="360"/>
        <w:jc w:val="right"/>
        <w:rPr>
          <w:b/>
          <w:bCs/>
        </w:rPr>
      </w:pPr>
    </w:p>
    <w:sectPr w:rsidR="00E90DF3" w:rsidSect="003E22E1">
      <w:type w:val="continuous"/>
      <w:pgSz w:w="16838" w:h="11906" w:orient="landscape"/>
      <w:pgMar w:top="113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OpenSymbol">
    <w:altName w:val="Arial"/>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0"/>
        </w:tabs>
        <w:ind w:left="0" w:firstLine="0"/>
      </w:pPr>
      <w:rPr>
        <w:rFonts w:ascii="Times New Roman" w:eastAsia="Times New Roman" w:hAnsi="Times New Roman" w:cs="Times New Roman"/>
      </w:rPr>
    </w:lvl>
  </w:abstractNum>
  <w:abstractNum w:abstractNumId="1">
    <w:nsid w:val="00000002"/>
    <w:multiLevelType w:val="singleLevel"/>
    <w:tmpl w:val="00000002"/>
    <w:name w:val="WW8Num3"/>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name w:val="WW8Num7"/>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04"/>
    <w:multiLevelType w:val="singleLevel"/>
    <w:tmpl w:val="00000004"/>
    <w:name w:val="WW8Num8"/>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0000005"/>
    <w:multiLevelType w:val="singleLevel"/>
    <w:tmpl w:val="00000005"/>
    <w:name w:val="WW8Num9"/>
    <w:lvl w:ilvl="0">
      <w:start w:val="1"/>
      <w:numFmt w:val="decimal"/>
      <w:lvlText w:val="%1)"/>
      <w:lvlJc w:val="left"/>
      <w:pPr>
        <w:tabs>
          <w:tab w:val="num" w:pos="0"/>
        </w:tabs>
        <w:ind w:left="0" w:firstLine="0"/>
      </w:pPr>
      <w:rPr>
        <w:rFonts w:ascii="Times New Roman" w:hAnsi="Times New Roman" w:cs="Times New Roman"/>
      </w:rPr>
    </w:lvl>
  </w:abstractNum>
  <w:abstractNum w:abstractNumId="5">
    <w:nsid w:val="00000006"/>
    <w:multiLevelType w:val="singleLevel"/>
    <w:tmpl w:val="00000006"/>
    <w:name w:val="WW8Num10"/>
    <w:lvl w:ilvl="0">
      <w:start w:val="1"/>
      <w:numFmt w:val="decimal"/>
      <w:lvlText w:val="%1)"/>
      <w:lvlJc w:val="left"/>
      <w:pPr>
        <w:tabs>
          <w:tab w:val="num" w:pos="0"/>
        </w:tabs>
        <w:ind w:left="0" w:firstLine="0"/>
      </w:pPr>
      <w:rPr>
        <w:rFonts w:ascii="Times New Roman" w:hAnsi="Times New Roman" w:cs="Times New Roman"/>
      </w:rPr>
    </w:lvl>
  </w:abstractNum>
  <w:abstractNum w:abstractNumId="6">
    <w:nsid w:val="00000007"/>
    <w:multiLevelType w:val="singleLevel"/>
    <w:tmpl w:val="00000007"/>
    <w:name w:val="WW8Num11"/>
    <w:lvl w:ilvl="0">
      <w:start w:val="1"/>
      <w:numFmt w:val="decimal"/>
      <w:lvlText w:val="%1)"/>
      <w:lvlJc w:val="left"/>
      <w:pPr>
        <w:tabs>
          <w:tab w:val="num" w:pos="0"/>
        </w:tabs>
        <w:ind w:left="0" w:firstLine="0"/>
      </w:pPr>
      <w:rPr>
        <w:rFonts w:ascii="Times New Roman" w:hAnsi="Times New Roman" w:cs="Times New Roman"/>
      </w:rPr>
    </w:lvl>
  </w:abstractNum>
  <w:abstractNum w:abstractNumId="7">
    <w:nsid w:val="00000008"/>
    <w:multiLevelType w:val="singleLevel"/>
    <w:tmpl w:val="00000008"/>
    <w:name w:val="WW8Num13"/>
    <w:lvl w:ilvl="0">
      <w:start w:val="1"/>
      <w:numFmt w:val="decimal"/>
      <w:lvlText w:val="%1)"/>
      <w:lvlJc w:val="left"/>
      <w:pPr>
        <w:tabs>
          <w:tab w:val="num" w:pos="0"/>
        </w:tabs>
        <w:ind w:left="0" w:firstLine="0"/>
      </w:pPr>
      <w:rPr>
        <w:rFonts w:ascii="Times New Roman" w:hAnsi="Times New Roman" w:cs="Times New Roman"/>
      </w:rPr>
    </w:lvl>
  </w:abstractNum>
  <w:abstractNum w:abstractNumId="8">
    <w:nsid w:val="00000009"/>
    <w:multiLevelType w:val="singleLevel"/>
    <w:tmpl w:val="00000009"/>
    <w:name w:val="WW8Num15"/>
    <w:lvl w:ilvl="0">
      <w:start w:val="1"/>
      <w:numFmt w:val="decimal"/>
      <w:lvlText w:val="%1)"/>
      <w:lvlJc w:val="left"/>
      <w:pPr>
        <w:tabs>
          <w:tab w:val="num" w:pos="0"/>
        </w:tabs>
        <w:ind w:left="0" w:firstLine="0"/>
      </w:pPr>
      <w:rPr>
        <w:rFonts w:ascii="Times New Roman" w:hAnsi="Times New Roman" w:cs="Times New Roman"/>
      </w:r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1315FA3"/>
    <w:multiLevelType w:val="hybridMultilevel"/>
    <w:tmpl w:val="40F8CF24"/>
    <w:lvl w:ilvl="0" w:tplc="1E60963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31A1121"/>
    <w:multiLevelType w:val="multilevel"/>
    <w:tmpl w:val="93A6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6C7309"/>
    <w:multiLevelType w:val="hybridMultilevel"/>
    <w:tmpl w:val="01D4A2DE"/>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B887113"/>
    <w:multiLevelType w:val="hybridMultilevel"/>
    <w:tmpl w:val="533A3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596C43"/>
    <w:multiLevelType w:val="multilevel"/>
    <w:tmpl w:val="053E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031F4A"/>
    <w:multiLevelType w:val="hybridMultilevel"/>
    <w:tmpl w:val="2D58D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6E67A1"/>
    <w:multiLevelType w:val="multilevel"/>
    <w:tmpl w:val="CE9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166D25"/>
    <w:multiLevelType w:val="hybridMultilevel"/>
    <w:tmpl w:val="DD187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0B762FD"/>
    <w:multiLevelType w:val="hybridMultilevel"/>
    <w:tmpl w:val="892AA248"/>
    <w:lvl w:ilvl="0" w:tplc="ABAA4566">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450C1B41"/>
    <w:multiLevelType w:val="multilevel"/>
    <w:tmpl w:val="83E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1311CE"/>
    <w:multiLevelType w:val="multilevel"/>
    <w:tmpl w:val="7D50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EB539C"/>
    <w:multiLevelType w:val="multilevel"/>
    <w:tmpl w:val="B5C6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F030A3"/>
    <w:multiLevelType w:val="hybridMultilevel"/>
    <w:tmpl w:val="109EFA90"/>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D950060"/>
    <w:multiLevelType w:val="multilevel"/>
    <w:tmpl w:val="0788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0B5182"/>
    <w:multiLevelType w:val="multilevel"/>
    <w:tmpl w:val="8226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4E3459"/>
    <w:multiLevelType w:val="multilevel"/>
    <w:tmpl w:val="CB8C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F668A0"/>
    <w:multiLevelType w:val="hybridMultilevel"/>
    <w:tmpl w:val="10D4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16821E0"/>
    <w:multiLevelType w:val="hybridMultilevel"/>
    <w:tmpl w:val="07E436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9F5B76"/>
    <w:multiLevelType w:val="multilevel"/>
    <w:tmpl w:val="06CA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3E70EE"/>
    <w:multiLevelType w:val="hybridMultilevel"/>
    <w:tmpl w:val="5228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C31C80"/>
    <w:multiLevelType w:val="multilevel"/>
    <w:tmpl w:val="25E0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8F1EC5"/>
    <w:multiLevelType w:val="hybridMultilevel"/>
    <w:tmpl w:val="21A8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647044"/>
    <w:multiLevelType w:val="hybridMultilevel"/>
    <w:tmpl w:val="73561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1"/>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13"/>
  </w:num>
  <w:num w:numId="8">
    <w:abstractNumId w:val="26"/>
  </w:num>
  <w:num w:numId="9">
    <w:abstractNumId w:val="22"/>
  </w:num>
  <w:num w:numId="10">
    <w:abstractNumId w:val="28"/>
  </w:num>
  <w:num w:numId="11">
    <w:abstractNumId w:val="18"/>
  </w:num>
  <w:num w:numId="12">
    <w:abstractNumId w:val="34"/>
  </w:num>
  <w:num w:numId="13">
    <w:abstractNumId w:val="23"/>
  </w:num>
  <w:num w:numId="14">
    <w:abstractNumId w:val="24"/>
  </w:num>
  <w:num w:numId="15">
    <w:abstractNumId w:val="3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4"/>
  </w:num>
  <w:num w:numId="19">
    <w:abstractNumId w:val="36"/>
  </w:num>
  <w:num w:numId="20">
    <w:abstractNumId w:val="19"/>
  </w:num>
  <w:num w:numId="21">
    <w:abstractNumId w:val="35"/>
  </w:num>
  <w:num w:numId="22">
    <w:abstractNumId w:val="21"/>
  </w:num>
  <w:num w:numId="23">
    <w:abstractNumId w:val="29"/>
  </w:num>
  <w:num w:numId="24">
    <w:abstractNumId w:val="33"/>
  </w:num>
  <w:num w:numId="25">
    <w:abstractNumId w:val="12"/>
  </w:num>
  <w:num w:numId="26">
    <w:abstractNumId w:val="30"/>
  </w:num>
  <w:num w:numId="27">
    <w:abstractNumId w:val="20"/>
  </w:num>
  <w:num w:numId="28">
    <w:abstractNumId w:val="37"/>
  </w:num>
  <w:num w:numId="29">
    <w:abstractNumId w:val="31"/>
  </w:num>
  <w:num w:numId="30">
    <w:abstractNumId w:val="0"/>
  </w:num>
  <w:num w:numId="31">
    <w:abstractNumId w:val="1"/>
  </w:num>
  <w:num w:numId="32">
    <w:abstractNumId w:val="2"/>
  </w:num>
  <w:num w:numId="33">
    <w:abstractNumId w:val="3"/>
  </w:num>
  <w:num w:numId="34">
    <w:abstractNumId w:val="4"/>
  </w:num>
  <w:num w:numId="35">
    <w:abstractNumId w:val="5"/>
  </w:num>
  <w:num w:numId="36">
    <w:abstractNumId w:val="6"/>
  </w:num>
  <w:num w:numId="37">
    <w:abstractNumId w:val="7"/>
  </w:num>
  <w:num w:numId="38">
    <w:abstractNumId w:val="8"/>
  </w:num>
  <w:num w:numId="39">
    <w:abstractNumId w:val="9"/>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8D4813"/>
    <w:rsid w:val="00003B5A"/>
    <w:rsid w:val="00010660"/>
    <w:rsid w:val="00021713"/>
    <w:rsid w:val="000218B0"/>
    <w:rsid w:val="00022426"/>
    <w:rsid w:val="00033933"/>
    <w:rsid w:val="00033B42"/>
    <w:rsid w:val="00034A59"/>
    <w:rsid w:val="000435DB"/>
    <w:rsid w:val="00043679"/>
    <w:rsid w:val="00052AA8"/>
    <w:rsid w:val="00056054"/>
    <w:rsid w:val="000565FA"/>
    <w:rsid w:val="00060DD5"/>
    <w:rsid w:val="000659A8"/>
    <w:rsid w:val="00067A89"/>
    <w:rsid w:val="000741E7"/>
    <w:rsid w:val="00083AE9"/>
    <w:rsid w:val="000841C4"/>
    <w:rsid w:val="0009281D"/>
    <w:rsid w:val="00093E8A"/>
    <w:rsid w:val="000A0838"/>
    <w:rsid w:val="000A1691"/>
    <w:rsid w:val="000A768F"/>
    <w:rsid w:val="000B4632"/>
    <w:rsid w:val="000B4C24"/>
    <w:rsid w:val="000C2BAB"/>
    <w:rsid w:val="000D2117"/>
    <w:rsid w:val="000D3DC4"/>
    <w:rsid w:val="000D4596"/>
    <w:rsid w:val="000E1296"/>
    <w:rsid w:val="000E1504"/>
    <w:rsid w:val="000E38EF"/>
    <w:rsid w:val="000E4EAA"/>
    <w:rsid w:val="000F2263"/>
    <w:rsid w:val="000F291D"/>
    <w:rsid w:val="000F428B"/>
    <w:rsid w:val="000F5134"/>
    <w:rsid w:val="00103635"/>
    <w:rsid w:val="0011083A"/>
    <w:rsid w:val="0011110C"/>
    <w:rsid w:val="00113FE9"/>
    <w:rsid w:val="00114637"/>
    <w:rsid w:val="00117DCA"/>
    <w:rsid w:val="00120F17"/>
    <w:rsid w:val="00124109"/>
    <w:rsid w:val="00126B58"/>
    <w:rsid w:val="001276DA"/>
    <w:rsid w:val="0013188B"/>
    <w:rsid w:val="00132362"/>
    <w:rsid w:val="001357BF"/>
    <w:rsid w:val="00135C80"/>
    <w:rsid w:val="00140E04"/>
    <w:rsid w:val="00144D8E"/>
    <w:rsid w:val="00147AF2"/>
    <w:rsid w:val="001541C7"/>
    <w:rsid w:val="00154427"/>
    <w:rsid w:val="0015497D"/>
    <w:rsid w:val="00156403"/>
    <w:rsid w:val="00160DD7"/>
    <w:rsid w:val="00164A4A"/>
    <w:rsid w:val="001711B9"/>
    <w:rsid w:val="00173119"/>
    <w:rsid w:val="00181239"/>
    <w:rsid w:val="00183395"/>
    <w:rsid w:val="001837C1"/>
    <w:rsid w:val="00186D89"/>
    <w:rsid w:val="001944EF"/>
    <w:rsid w:val="001A181D"/>
    <w:rsid w:val="001A6502"/>
    <w:rsid w:val="001C6D48"/>
    <w:rsid w:val="001D0C22"/>
    <w:rsid w:val="001D1746"/>
    <w:rsid w:val="001D1953"/>
    <w:rsid w:val="001D3A92"/>
    <w:rsid w:val="001E7B2D"/>
    <w:rsid w:val="001F055D"/>
    <w:rsid w:val="001F0873"/>
    <w:rsid w:val="002015E8"/>
    <w:rsid w:val="00202AB0"/>
    <w:rsid w:val="002072D3"/>
    <w:rsid w:val="00213826"/>
    <w:rsid w:val="0021600F"/>
    <w:rsid w:val="00221823"/>
    <w:rsid w:val="00222703"/>
    <w:rsid w:val="002326B2"/>
    <w:rsid w:val="00244CA5"/>
    <w:rsid w:val="00261E5C"/>
    <w:rsid w:val="00274C64"/>
    <w:rsid w:val="002840CB"/>
    <w:rsid w:val="00287654"/>
    <w:rsid w:val="00291164"/>
    <w:rsid w:val="00292B6E"/>
    <w:rsid w:val="00292DF1"/>
    <w:rsid w:val="002A2093"/>
    <w:rsid w:val="002A4CD3"/>
    <w:rsid w:val="002A675F"/>
    <w:rsid w:val="002A7AC3"/>
    <w:rsid w:val="002B0828"/>
    <w:rsid w:val="002C1088"/>
    <w:rsid w:val="002C3FA7"/>
    <w:rsid w:val="002D58A3"/>
    <w:rsid w:val="002D5ADF"/>
    <w:rsid w:val="002E410D"/>
    <w:rsid w:val="002E7A27"/>
    <w:rsid w:val="002F129B"/>
    <w:rsid w:val="003039EB"/>
    <w:rsid w:val="00303B62"/>
    <w:rsid w:val="00305DA1"/>
    <w:rsid w:val="00306474"/>
    <w:rsid w:val="003070AA"/>
    <w:rsid w:val="00307D85"/>
    <w:rsid w:val="00310069"/>
    <w:rsid w:val="003103A8"/>
    <w:rsid w:val="00311D3E"/>
    <w:rsid w:val="003121B0"/>
    <w:rsid w:val="003234FF"/>
    <w:rsid w:val="00324E2F"/>
    <w:rsid w:val="00330877"/>
    <w:rsid w:val="00330FF2"/>
    <w:rsid w:val="003310C1"/>
    <w:rsid w:val="00333CDF"/>
    <w:rsid w:val="00336A08"/>
    <w:rsid w:val="00351215"/>
    <w:rsid w:val="00355748"/>
    <w:rsid w:val="003609BF"/>
    <w:rsid w:val="00360D89"/>
    <w:rsid w:val="00364432"/>
    <w:rsid w:val="00365DB1"/>
    <w:rsid w:val="003674FF"/>
    <w:rsid w:val="00370857"/>
    <w:rsid w:val="003857A1"/>
    <w:rsid w:val="0039416F"/>
    <w:rsid w:val="00395040"/>
    <w:rsid w:val="003A3398"/>
    <w:rsid w:val="003C2157"/>
    <w:rsid w:val="003C2F4D"/>
    <w:rsid w:val="003D08AE"/>
    <w:rsid w:val="003D0DAB"/>
    <w:rsid w:val="003D4CB5"/>
    <w:rsid w:val="003D56A2"/>
    <w:rsid w:val="003E22E1"/>
    <w:rsid w:val="003F0A7C"/>
    <w:rsid w:val="003F1CB3"/>
    <w:rsid w:val="003F648D"/>
    <w:rsid w:val="003F6A87"/>
    <w:rsid w:val="00402AA9"/>
    <w:rsid w:val="00404661"/>
    <w:rsid w:val="004101D7"/>
    <w:rsid w:val="004107A8"/>
    <w:rsid w:val="00410859"/>
    <w:rsid w:val="004174B4"/>
    <w:rsid w:val="00421137"/>
    <w:rsid w:val="00425194"/>
    <w:rsid w:val="00431316"/>
    <w:rsid w:val="00440A73"/>
    <w:rsid w:val="00443C05"/>
    <w:rsid w:val="00446824"/>
    <w:rsid w:val="0045212D"/>
    <w:rsid w:val="0045602C"/>
    <w:rsid w:val="004600CD"/>
    <w:rsid w:val="00464A2D"/>
    <w:rsid w:val="004700E0"/>
    <w:rsid w:val="00480A11"/>
    <w:rsid w:val="0048532E"/>
    <w:rsid w:val="00487F37"/>
    <w:rsid w:val="00487F73"/>
    <w:rsid w:val="00492958"/>
    <w:rsid w:val="00492A47"/>
    <w:rsid w:val="00496496"/>
    <w:rsid w:val="004A0B1E"/>
    <w:rsid w:val="004A24F0"/>
    <w:rsid w:val="004B121E"/>
    <w:rsid w:val="004B178C"/>
    <w:rsid w:val="004B57C3"/>
    <w:rsid w:val="004C66CF"/>
    <w:rsid w:val="004D5843"/>
    <w:rsid w:val="004D7987"/>
    <w:rsid w:val="004E2E7B"/>
    <w:rsid w:val="004E331A"/>
    <w:rsid w:val="004E354B"/>
    <w:rsid w:val="004F400A"/>
    <w:rsid w:val="00501D0D"/>
    <w:rsid w:val="005042BD"/>
    <w:rsid w:val="00512AA7"/>
    <w:rsid w:val="00533A9D"/>
    <w:rsid w:val="00533BE9"/>
    <w:rsid w:val="00541944"/>
    <w:rsid w:val="005419D1"/>
    <w:rsid w:val="00543849"/>
    <w:rsid w:val="00551567"/>
    <w:rsid w:val="005520DD"/>
    <w:rsid w:val="00562026"/>
    <w:rsid w:val="00566DA6"/>
    <w:rsid w:val="00567795"/>
    <w:rsid w:val="00576B92"/>
    <w:rsid w:val="005875C0"/>
    <w:rsid w:val="00590847"/>
    <w:rsid w:val="005A0B7C"/>
    <w:rsid w:val="005B08E7"/>
    <w:rsid w:val="005B37EC"/>
    <w:rsid w:val="005C326E"/>
    <w:rsid w:val="005C58B6"/>
    <w:rsid w:val="005D01B9"/>
    <w:rsid w:val="005D157B"/>
    <w:rsid w:val="005D2F7D"/>
    <w:rsid w:val="005D4806"/>
    <w:rsid w:val="005D5439"/>
    <w:rsid w:val="005D55EA"/>
    <w:rsid w:val="005E29BA"/>
    <w:rsid w:val="005E4DD6"/>
    <w:rsid w:val="005E7992"/>
    <w:rsid w:val="005F6E6C"/>
    <w:rsid w:val="00602538"/>
    <w:rsid w:val="00602EF9"/>
    <w:rsid w:val="00604DC1"/>
    <w:rsid w:val="00610730"/>
    <w:rsid w:val="00610D72"/>
    <w:rsid w:val="00620120"/>
    <w:rsid w:val="0062660A"/>
    <w:rsid w:val="006320C2"/>
    <w:rsid w:val="006404E7"/>
    <w:rsid w:val="00644DDA"/>
    <w:rsid w:val="0064642D"/>
    <w:rsid w:val="006501E9"/>
    <w:rsid w:val="00656384"/>
    <w:rsid w:val="00656EF7"/>
    <w:rsid w:val="00657324"/>
    <w:rsid w:val="0067325E"/>
    <w:rsid w:val="00681BEE"/>
    <w:rsid w:val="00692AE4"/>
    <w:rsid w:val="006A37FC"/>
    <w:rsid w:val="006B2451"/>
    <w:rsid w:val="006B7381"/>
    <w:rsid w:val="006C4440"/>
    <w:rsid w:val="006D0520"/>
    <w:rsid w:val="006D2AC0"/>
    <w:rsid w:val="006E40E8"/>
    <w:rsid w:val="006F62A6"/>
    <w:rsid w:val="00700253"/>
    <w:rsid w:val="00700550"/>
    <w:rsid w:val="00703799"/>
    <w:rsid w:val="00703A4F"/>
    <w:rsid w:val="00704D3C"/>
    <w:rsid w:val="0071018A"/>
    <w:rsid w:val="00711896"/>
    <w:rsid w:val="0072275E"/>
    <w:rsid w:val="00735205"/>
    <w:rsid w:val="00737A22"/>
    <w:rsid w:val="0074285B"/>
    <w:rsid w:val="00745B5B"/>
    <w:rsid w:val="00760A50"/>
    <w:rsid w:val="007700DC"/>
    <w:rsid w:val="00780596"/>
    <w:rsid w:val="007821F6"/>
    <w:rsid w:val="00790236"/>
    <w:rsid w:val="00790423"/>
    <w:rsid w:val="00791BF1"/>
    <w:rsid w:val="00792D06"/>
    <w:rsid w:val="00796746"/>
    <w:rsid w:val="00796748"/>
    <w:rsid w:val="007A06DD"/>
    <w:rsid w:val="007A1030"/>
    <w:rsid w:val="007A5C75"/>
    <w:rsid w:val="007A7303"/>
    <w:rsid w:val="007C1F3E"/>
    <w:rsid w:val="007C2791"/>
    <w:rsid w:val="007C7209"/>
    <w:rsid w:val="007D1871"/>
    <w:rsid w:val="007D20B6"/>
    <w:rsid w:val="007D3412"/>
    <w:rsid w:val="007D47A9"/>
    <w:rsid w:val="007D495F"/>
    <w:rsid w:val="007D6B0A"/>
    <w:rsid w:val="007F07F6"/>
    <w:rsid w:val="007F4740"/>
    <w:rsid w:val="007F5831"/>
    <w:rsid w:val="00803307"/>
    <w:rsid w:val="0080653A"/>
    <w:rsid w:val="00814248"/>
    <w:rsid w:val="008258CA"/>
    <w:rsid w:val="00832463"/>
    <w:rsid w:val="008366B1"/>
    <w:rsid w:val="008426D9"/>
    <w:rsid w:val="00847A1D"/>
    <w:rsid w:val="0085476A"/>
    <w:rsid w:val="00854850"/>
    <w:rsid w:val="00855363"/>
    <w:rsid w:val="008568ED"/>
    <w:rsid w:val="00860DB9"/>
    <w:rsid w:val="00863163"/>
    <w:rsid w:val="00865923"/>
    <w:rsid w:val="00870109"/>
    <w:rsid w:val="00871F69"/>
    <w:rsid w:val="00875FAB"/>
    <w:rsid w:val="008902A7"/>
    <w:rsid w:val="008912B7"/>
    <w:rsid w:val="008945DF"/>
    <w:rsid w:val="008977EA"/>
    <w:rsid w:val="008A01A9"/>
    <w:rsid w:val="008A37E5"/>
    <w:rsid w:val="008A5A93"/>
    <w:rsid w:val="008C00C7"/>
    <w:rsid w:val="008C6E40"/>
    <w:rsid w:val="008C7570"/>
    <w:rsid w:val="008D129D"/>
    <w:rsid w:val="008D2C64"/>
    <w:rsid w:val="008D3151"/>
    <w:rsid w:val="008D42D8"/>
    <w:rsid w:val="008D4813"/>
    <w:rsid w:val="008D6703"/>
    <w:rsid w:val="008E144A"/>
    <w:rsid w:val="008E1C54"/>
    <w:rsid w:val="008E269D"/>
    <w:rsid w:val="008E4912"/>
    <w:rsid w:val="008E6EAC"/>
    <w:rsid w:val="008F067D"/>
    <w:rsid w:val="008F0D47"/>
    <w:rsid w:val="008F4946"/>
    <w:rsid w:val="008F5BBF"/>
    <w:rsid w:val="00903FAF"/>
    <w:rsid w:val="0090765E"/>
    <w:rsid w:val="00913465"/>
    <w:rsid w:val="00916DA8"/>
    <w:rsid w:val="0091708D"/>
    <w:rsid w:val="00921D8F"/>
    <w:rsid w:val="00922347"/>
    <w:rsid w:val="009241D3"/>
    <w:rsid w:val="00931DA7"/>
    <w:rsid w:val="009370B4"/>
    <w:rsid w:val="009418B1"/>
    <w:rsid w:val="009433B8"/>
    <w:rsid w:val="00947972"/>
    <w:rsid w:val="0095029D"/>
    <w:rsid w:val="009535BF"/>
    <w:rsid w:val="009601ED"/>
    <w:rsid w:val="00963B83"/>
    <w:rsid w:val="009642A3"/>
    <w:rsid w:val="0096697C"/>
    <w:rsid w:val="00971268"/>
    <w:rsid w:val="009749C5"/>
    <w:rsid w:val="0097606C"/>
    <w:rsid w:val="009772AE"/>
    <w:rsid w:val="009868FF"/>
    <w:rsid w:val="009877B6"/>
    <w:rsid w:val="00990CC3"/>
    <w:rsid w:val="009A0645"/>
    <w:rsid w:val="009A088F"/>
    <w:rsid w:val="009A2260"/>
    <w:rsid w:val="009A349A"/>
    <w:rsid w:val="009A56FB"/>
    <w:rsid w:val="009B0111"/>
    <w:rsid w:val="009B1D00"/>
    <w:rsid w:val="009C6865"/>
    <w:rsid w:val="009D1071"/>
    <w:rsid w:val="009D2320"/>
    <w:rsid w:val="009D3BFB"/>
    <w:rsid w:val="009D6BBD"/>
    <w:rsid w:val="009E1671"/>
    <w:rsid w:val="009E2E1F"/>
    <w:rsid w:val="009F1739"/>
    <w:rsid w:val="009F3F9C"/>
    <w:rsid w:val="009F51F3"/>
    <w:rsid w:val="00A01E04"/>
    <w:rsid w:val="00A029C5"/>
    <w:rsid w:val="00A03496"/>
    <w:rsid w:val="00A05C8D"/>
    <w:rsid w:val="00A11106"/>
    <w:rsid w:val="00A12002"/>
    <w:rsid w:val="00A14942"/>
    <w:rsid w:val="00A3031A"/>
    <w:rsid w:val="00A3220C"/>
    <w:rsid w:val="00A4107D"/>
    <w:rsid w:val="00A4442C"/>
    <w:rsid w:val="00A54F2F"/>
    <w:rsid w:val="00A565FD"/>
    <w:rsid w:val="00A70972"/>
    <w:rsid w:val="00A72FE7"/>
    <w:rsid w:val="00A756D0"/>
    <w:rsid w:val="00A77812"/>
    <w:rsid w:val="00A83774"/>
    <w:rsid w:val="00A8383A"/>
    <w:rsid w:val="00A83C04"/>
    <w:rsid w:val="00AB1B22"/>
    <w:rsid w:val="00AB28C7"/>
    <w:rsid w:val="00AB7E8E"/>
    <w:rsid w:val="00AC43E7"/>
    <w:rsid w:val="00AD0E52"/>
    <w:rsid w:val="00AD113D"/>
    <w:rsid w:val="00AD2816"/>
    <w:rsid w:val="00AD2E83"/>
    <w:rsid w:val="00AD2EE9"/>
    <w:rsid w:val="00AD3AAD"/>
    <w:rsid w:val="00AE50EC"/>
    <w:rsid w:val="00AE785A"/>
    <w:rsid w:val="00AF6DC9"/>
    <w:rsid w:val="00AF787D"/>
    <w:rsid w:val="00B01F2A"/>
    <w:rsid w:val="00B056E3"/>
    <w:rsid w:val="00B12F9F"/>
    <w:rsid w:val="00B17BB4"/>
    <w:rsid w:val="00B23D0D"/>
    <w:rsid w:val="00B26A15"/>
    <w:rsid w:val="00B27CCF"/>
    <w:rsid w:val="00B33196"/>
    <w:rsid w:val="00B3399D"/>
    <w:rsid w:val="00B364E4"/>
    <w:rsid w:val="00B368BE"/>
    <w:rsid w:val="00B37A4C"/>
    <w:rsid w:val="00B475B6"/>
    <w:rsid w:val="00B52186"/>
    <w:rsid w:val="00B5574D"/>
    <w:rsid w:val="00B57F15"/>
    <w:rsid w:val="00B60617"/>
    <w:rsid w:val="00B666B9"/>
    <w:rsid w:val="00B7421E"/>
    <w:rsid w:val="00B765AD"/>
    <w:rsid w:val="00B84DB0"/>
    <w:rsid w:val="00B86D5E"/>
    <w:rsid w:val="00B905C2"/>
    <w:rsid w:val="00B90D01"/>
    <w:rsid w:val="00B92A68"/>
    <w:rsid w:val="00BA389B"/>
    <w:rsid w:val="00BB037D"/>
    <w:rsid w:val="00BB2131"/>
    <w:rsid w:val="00BC2FE9"/>
    <w:rsid w:val="00BC3C2A"/>
    <w:rsid w:val="00BC71C9"/>
    <w:rsid w:val="00BC791A"/>
    <w:rsid w:val="00BC7FB7"/>
    <w:rsid w:val="00BD135A"/>
    <w:rsid w:val="00BD1EFA"/>
    <w:rsid w:val="00BD3FD2"/>
    <w:rsid w:val="00BE3CE4"/>
    <w:rsid w:val="00BE4D84"/>
    <w:rsid w:val="00BF01B2"/>
    <w:rsid w:val="00BF14E8"/>
    <w:rsid w:val="00BF2E7E"/>
    <w:rsid w:val="00BF63B8"/>
    <w:rsid w:val="00C015F0"/>
    <w:rsid w:val="00C051AF"/>
    <w:rsid w:val="00C14085"/>
    <w:rsid w:val="00C14235"/>
    <w:rsid w:val="00C14896"/>
    <w:rsid w:val="00C17E96"/>
    <w:rsid w:val="00C21C7C"/>
    <w:rsid w:val="00C22009"/>
    <w:rsid w:val="00C2399D"/>
    <w:rsid w:val="00C242C1"/>
    <w:rsid w:val="00C24FD3"/>
    <w:rsid w:val="00C323E7"/>
    <w:rsid w:val="00C365F7"/>
    <w:rsid w:val="00C42066"/>
    <w:rsid w:val="00C42D9B"/>
    <w:rsid w:val="00C471A5"/>
    <w:rsid w:val="00C471AB"/>
    <w:rsid w:val="00C51552"/>
    <w:rsid w:val="00C54991"/>
    <w:rsid w:val="00C61035"/>
    <w:rsid w:val="00C615E6"/>
    <w:rsid w:val="00C90B35"/>
    <w:rsid w:val="00CA2B91"/>
    <w:rsid w:val="00CA3AD5"/>
    <w:rsid w:val="00CA4F4B"/>
    <w:rsid w:val="00CA6A79"/>
    <w:rsid w:val="00CC5DC3"/>
    <w:rsid w:val="00CC7BB9"/>
    <w:rsid w:val="00CD399C"/>
    <w:rsid w:val="00CD5198"/>
    <w:rsid w:val="00CD6D54"/>
    <w:rsid w:val="00CD703C"/>
    <w:rsid w:val="00CE37F6"/>
    <w:rsid w:val="00CE7677"/>
    <w:rsid w:val="00CE7CBA"/>
    <w:rsid w:val="00CF13B6"/>
    <w:rsid w:val="00CF61BE"/>
    <w:rsid w:val="00D017CB"/>
    <w:rsid w:val="00D13B90"/>
    <w:rsid w:val="00D14C89"/>
    <w:rsid w:val="00D16DEF"/>
    <w:rsid w:val="00D22982"/>
    <w:rsid w:val="00D23D28"/>
    <w:rsid w:val="00D25B9D"/>
    <w:rsid w:val="00D25D09"/>
    <w:rsid w:val="00D25F44"/>
    <w:rsid w:val="00D366FE"/>
    <w:rsid w:val="00D36FC4"/>
    <w:rsid w:val="00D41A4F"/>
    <w:rsid w:val="00D505FE"/>
    <w:rsid w:val="00D52ACB"/>
    <w:rsid w:val="00D53134"/>
    <w:rsid w:val="00D550C8"/>
    <w:rsid w:val="00D55B89"/>
    <w:rsid w:val="00D6514D"/>
    <w:rsid w:val="00D73277"/>
    <w:rsid w:val="00D7540E"/>
    <w:rsid w:val="00D8039F"/>
    <w:rsid w:val="00D84565"/>
    <w:rsid w:val="00D972D6"/>
    <w:rsid w:val="00DA135E"/>
    <w:rsid w:val="00DA6FCF"/>
    <w:rsid w:val="00DB1507"/>
    <w:rsid w:val="00DC5E6E"/>
    <w:rsid w:val="00DD1028"/>
    <w:rsid w:val="00DD28E4"/>
    <w:rsid w:val="00DD764E"/>
    <w:rsid w:val="00DE0701"/>
    <w:rsid w:val="00DE1038"/>
    <w:rsid w:val="00DF3092"/>
    <w:rsid w:val="00DF5697"/>
    <w:rsid w:val="00DF7EEB"/>
    <w:rsid w:val="00E01113"/>
    <w:rsid w:val="00E037F6"/>
    <w:rsid w:val="00E10E4D"/>
    <w:rsid w:val="00E13F24"/>
    <w:rsid w:val="00E14385"/>
    <w:rsid w:val="00E153E9"/>
    <w:rsid w:val="00E16A7B"/>
    <w:rsid w:val="00E17C41"/>
    <w:rsid w:val="00E20B20"/>
    <w:rsid w:val="00E21838"/>
    <w:rsid w:val="00E231EE"/>
    <w:rsid w:val="00E2342C"/>
    <w:rsid w:val="00E260BE"/>
    <w:rsid w:val="00E27079"/>
    <w:rsid w:val="00E3006D"/>
    <w:rsid w:val="00E3503D"/>
    <w:rsid w:val="00E46CF6"/>
    <w:rsid w:val="00E60668"/>
    <w:rsid w:val="00E6269C"/>
    <w:rsid w:val="00E77AF6"/>
    <w:rsid w:val="00E806D6"/>
    <w:rsid w:val="00E90DF3"/>
    <w:rsid w:val="00E91ECA"/>
    <w:rsid w:val="00E93821"/>
    <w:rsid w:val="00EA3AF9"/>
    <w:rsid w:val="00EA6A75"/>
    <w:rsid w:val="00EB5FF7"/>
    <w:rsid w:val="00EC5148"/>
    <w:rsid w:val="00EE058F"/>
    <w:rsid w:val="00EE35F5"/>
    <w:rsid w:val="00EE651F"/>
    <w:rsid w:val="00EF0806"/>
    <w:rsid w:val="00EF3E00"/>
    <w:rsid w:val="00F03174"/>
    <w:rsid w:val="00F0432F"/>
    <w:rsid w:val="00F077E4"/>
    <w:rsid w:val="00F13CE2"/>
    <w:rsid w:val="00F16F63"/>
    <w:rsid w:val="00F35C08"/>
    <w:rsid w:val="00F370C7"/>
    <w:rsid w:val="00F422ED"/>
    <w:rsid w:val="00F44398"/>
    <w:rsid w:val="00F65C6B"/>
    <w:rsid w:val="00F6775B"/>
    <w:rsid w:val="00F760A7"/>
    <w:rsid w:val="00F81E11"/>
    <w:rsid w:val="00F84705"/>
    <w:rsid w:val="00F908E7"/>
    <w:rsid w:val="00FA457C"/>
    <w:rsid w:val="00FA646E"/>
    <w:rsid w:val="00FA74C6"/>
    <w:rsid w:val="00FB115F"/>
    <w:rsid w:val="00FB2658"/>
    <w:rsid w:val="00FB3AE1"/>
    <w:rsid w:val="00FE29E4"/>
    <w:rsid w:val="00FE4CFD"/>
    <w:rsid w:val="00FE4F27"/>
    <w:rsid w:val="00FF1CD3"/>
    <w:rsid w:val="00FF3B91"/>
    <w:rsid w:val="00FF6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E7B"/>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4107D"/>
    <w:pPr>
      <w:widowControl/>
      <w:autoSpaceDE/>
      <w:autoSpaceDN/>
      <w:adjustRightInd/>
      <w:spacing w:before="100" w:beforeAutospacing="1" w:after="100" w:afterAutospacing="1"/>
    </w:pPr>
    <w:rPr>
      <w:rFonts w:eastAsia="Times New Roman"/>
      <w:sz w:val="24"/>
      <w:szCs w:val="24"/>
    </w:rPr>
  </w:style>
  <w:style w:type="character" w:customStyle="1" w:styleId="c7">
    <w:name w:val="c7"/>
    <w:basedOn w:val="a0"/>
    <w:rsid w:val="00A4107D"/>
  </w:style>
  <w:style w:type="character" w:customStyle="1" w:styleId="c0">
    <w:name w:val="c0"/>
    <w:basedOn w:val="a0"/>
    <w:rsid w:val="00A4107D"/>
  </w:style>
  <w:style w:type="paragraph" w:styleId="a3">
    <w:name w:val="No Spacing"/>
    <w:link w:val="a4"/>
    <w:qFormat/>
    <w:rsid w:val="00A4107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a5">
    <w:name w:val="List"/>
    <w:basedOn w:val="a"/>
    <w:rsid w:val="0009281D"/>
    <w:pPr>
      <w:suppressAutoHyphens/>
      <w:autoSpaceDE/>
      <w:adjustRightInd/>
      <w:spacing w:after="120"/>
      <w:textAlignment w:val="baseline"/>
    </w:pPr>
    <w:rPr>
      <w:rFonts w:eastAsia="SimSun" w:cs="Mangal"/>
      <w:kern w:val="3"/>
      <w:sz w:val="24"/>
      <w:szCs w:val="24"/>
      <w:lang w:eastAsia="zh-CN" w:bidi="hi-IN"/>
    </w:rPr>
  </w:style>
  <w:style w:type="character" w:customStyle="1" w:styleId="11pt">
    <w:name w:val="Основной текст + 11 pt"/>
    <w:aliases w:val="Полужирный"/>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pt0">
    <w:name w:val="Основной текст + 11 pt;Полужирный"/>
    <w:basedOn w:val="a0"/>
    <w:rsid w:val="0009281D"/>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411pt">
    <w:name w:val="Основной текст (4) + 11 pt"/>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95pt0pt">
    <w:name w:val="Основной текст (4) + 9;5 pt;Интервал 0 pt"/>
    <w:basedOn w:val="a0"/>
    <w:rsid w:val="0009281D"/>
    <w:rPr>
      <w:rFonts w:ascii="Times New Roman" w:eastAsia="Times New Roman" w:hAnsi="Times New Roman" w:cs="Times New Roman"/>
      <w:b w:val="0"/>
      <w:bCs w:val="0"/>
      <w:i w:val="0"/>
      <w:iCs w:val="0"/>
      <w:smallCaps w:val="0"/>
      <w:strike w:val="0"/>
      <w:spacing w:val="10"/>
      <w:sz w:val="19"/>
      <w:szCs w:val="19"/>
      <w:shd w:val="clear" w:color="auto" w:fill="FFFFFF"/>
    </w:rPr>
  </w:style>
  <w:style w:type="character" w:customStyle="1" w:styleId="5TimesNewRoman11pt">
    <w:name w:val="Основной текст (5) + Times New Roman;11 pt;Не полужирный"/>
    <w:basedOn w:val="a0"/>
    <w:rsid w:val="0009281D"/>
    <w:rPr>
      <w:rFonts w:ascii="Times New Roman" w:eastAsia="Times New Roman" w:hAnsi="Times New Roman" w:cs="Times New Roman"/>
      <w:b/>
      <w:bCs/>
      <w:sz w:val="22"/>
      <w:szCs w:val="22"/>
      <w:shd w:val="clear" w:color="auto" w:fill="FFFFFF"/>
    </w:rPr>
  </w:style>
  <w:style w:type="character" w:customStyle="1" w:styleId="5TimesNewRoman11pt0">
    <w:name w:val="Основной текст (5) + Times New Roman;11 pt"/>
    <w:basedOn w:val="a0"/>
    <w:rsid w:val="0009281D"/>
    <w:rPr>
      <w:rFonts w:ascii="Times New Roman" w:eastAsia="Times New Roman" w:hAnsi="Times New Roman" w:cs="Times New Roman"/>
      <w:sz w:val="22"/>
      <w:szCs w:val="22"/>
      <w:shd w:val="clear" w:color="auto" w:fill="FFFFFF"/>
    </w:rPr>
  </w:style>
  <w:style w:type="character" w:customStyle="1" w:styleId="5TimesNewRoman">
    <w:name w:val="Основной текст (5) + Times New Roman"/>
    <w:aliases w:val="11 pt,Не полужирный"/>
    <w:basedOn w:val="a0"/>
    <w:rsid w:val="008D2C64"/>
    <w:rPr>
      <w:rFonts w:ascii="Times New Roman" w:eastAsia="Times New Roman" w:hAnsi="Times New Roman" w:cs="Times New Roman" w:hint="default"/>
      <w:sz w:val="22"/>
      <w:szCs w:val="22"/>
      <w:shd w:val="clear" w:color="auto" w:fill="FFFFFF"/>
    </w:rPr>
  </w:style>
  <w:style w:type="character" w:customStyle="1" w:styleId="105pt">
    <w:name w:val="Основной текст + 10;5 pt"/>
    <w:basedOn w:val="a0"/>
    <w:rsid w:val="00A3031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05pt0">
    <w:name w:val="Основной текст + 10;5 pt;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7">
    <w:name w:val="Основной текст (7) + Не 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8">
    <w:name w:val="Основной текст (8) + Полужирный"/>
    <w:basedOn w:val="a0"/>
    <w:rsid w:val="004E2E7B"/>
    <w:rPr>
      <w:rFonts w:ascii="Times New Roman" w:eastAsia="Times New Roman" w:hAnsi="Times New Roman" w:cs="Times New Roman"/>
      <w:b/>
      <w:bCs/>
      <w:shd w:val="clear" w:color="auto" w:fill="FFFFFF"/>
    </w:rPr>
  </w:style>
  <w:style w:type="character" w:customStyle="1" w:styleId="c2">
    <w:name w:val="c2"/>
    <w:basedOn w:val="a0"/>
    <w:rsid w:val="004A0B1E"/>
  </w:style>
  <w:style w:type="paragraph" w:customStyle="1" w:styleId="c18">
    <w:name w:val="c18"/>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17">
    <w:name w:val="c17"/>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6">
    <w:name w:val="c6"/>
    <w:basedOn w:val="a"/>
    <w:rsid w:val="00E91ECA"/>
    <w:pPr>
      <w:widowControl/>
      <w:autoSpaceDE/>
      <w:autoSpaceDN/>
      <w:adjustRightInd/>
      <w:spacing w:before="100" w:beforeAutospacing="1" w:after="100" w:afterAutospacing="1"/>
    </w:pPr>
    <w:rPr>
      <w:rFonts w:eastAsia="Times New Roman"/>
      <w:sz w:val="24"/>
      <w:szCs w:val="24"/>
    </w:rPr>
  </w:style>
  <w:style w:type="character" w:customStyle="1" w:styleId="c19">
    <w:name w:val="c19"/>
    <w:basedOn w:val="a0"/>
    <w:rsid w:val="00E91ECA"/>
  </w:style>
  <w:style w:type="character" w:customStyle="1" w:styleId="c16">
    <w:name w:val="c16"/>
    <w:basedOn w:val="a0"/>
    <w:rsid w:val="00AD3AAD"/>
  </w:style>
  <w:style w:type="character" w:customStyle="1" w:styleId="c1">
    <w:name w:val="c1"/>
    <w:basedOn w:val="a0"/>
    <w:rsid w:val="00AD3AAD"/>
  </w:style>
  <w:style w:type="paragraph" w:styleId="a6">
    <w:name w:val="List Paragraph"/>
    <w:basedOn w:val="a"/>
    <w:uiPriority w:val="34"/>
    <w:qFormat/>
    <w:rsid w:val="003E22E1"/>
    <w:pPr>
      <w:ind w:left="720"/>
      <w:contextualSpacing/>
    </w:pPr>
  </w:style>
  <w:style w:type="character" w:customStyle="1" w:styleId="grame">
    <w:name w:val="grame"/>
    <w:basedOn w:val="a0"/>
    <w:rsid w:val="003E22E1"/>
  </w:style>
  <w:style w:type="character" w:customStyle="1" w:styleId="c3">
    <w:name w:val="c3"/>
    <w:basedOn w:val="a0"/>
    <w:rsid w:val="003E22E1"/>
  </w:style>
  <w:style w:type="character" w:customStyle="1" w:styleId="c11">
    <w:name w:val="c11"/>
    <w:basedOn w:val="a0"/>
    <w:rsid w:val="003E22E1"/>
  </w:style>
  <w:style w:type="paragraph" w:styleId="a7">
    <w:name w:val="Normal (Web)"/>
    <w:basedOn w:val="a"/>
    <w:uiPriority w:val="99"/>
    <w:unhideWhenUsed/>
    <w:rsid w:val="003E22E1"/>
    <w:pPr>
      <w:widowControl/>
      <w:autoSpaceDE/>
      <w:autoSpaceDN/>
      <w:adjustRightInd/>
      <w:spacing w:before="100" w:beforeAutospacing="1" w:after="100" w:afterAutospacing="1"/>
    </w:pPr>
    <w:rPr>
      <w:rFonts w:eastAsia="Times New Roman"/>
      <w:sz w:val="24"/>
      <w:szCs w:val="24"/>
    </w:rPr>
  </w:style>
  <w:style w:type="character" w:customStyle="1" w:styleId="12">
    <w:name w:val="Основной текст (12)"/>
    <w:basedOn w:val="a0"/>
    <w:link w:val="121"/>
    <w:uiPriority w:val="99"/>
    <w:rsid w:val="003E22E1"/>
    <w:rPr>
      <w:rFonts w:ascii="Times New Roman" w:hAnsi="Times New Roman" w:cs="Times New Roman"/>
      <w:b/>
      <w:bCs/>
      <w:sz w:val="20"/>
      <w:szCs w:val="20"/>
      <w:shd w:val="clear" w:color="auto" w:fill="FFFFFF"/>
    </w:rPr>
  </w:style>
  <w:style w:type="paragraph" w:customStyle="1" w:styleId="121">
    <w:name w:val="Основной текст (12)1"/>
    <w:basedOn w:val="a"/>
    <w:link w:val="12"/>
    <w:uiPriority w:val="99"/>
    <w:rsid w:val="003E22E1"/>
    <w:pPr>
      <w:widowControl/>
      <w:shd w:val="clear" w:color="auto" w:fill="FFFFFF"/>
      <w:autoSpaceDE/>
      <w:autoSpaceDN/>
      <w:adjustRightInd/>
      <w:spacing w:line="191" w:lineRule="exact"/>
      <w:jc w:val="center"/>
    </w:pPr>
    <w:rPr>
      <w:rFonts w:eastAsiaTheme="minorHAnsi"/>
      <w:b/>
      <w:bCs/>
      <w:lang w:eastAsia="en-US"/>
    </w:rPr>
  </w:style>
  <w:style w:type="paragraph" w:customStyle="1" w:styleId="c54">
    <w:name w:val="c5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25">
    <w:name w:val="c25"/>
    <w:basedOn w:val="a0"/>
    <w:rsid w:val="003E22E1"/>
  </w:style>
  <w:style w:type="character" w:customStyle="1" w:styleId="c8">
    <w:name w:val="c8"/>
    <w:basedOn w:val="a0"/>
    <w:rsid w:val="003E22E1"/>
  </w:style>
  <w:style w:type="paragraph" w:customStyle="1" w:styleId="c13">
    <w:name w:val="c13"/>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31">
    <w:name w:val="c31"/>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4">
    <w:name w:val="c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9">
    <w:name w:val="c9"/>
    <w:basedOn w:val="a0"/>
    <w:rsid w:val="003E22E1"/>
  </w:style>
  <w:style w:type="paragraph" w:customStyle="1" w:styleId="1">
    <w:name w:val="Без интервала1"/>
    <w:uiPriority w:val="1"/>
    <w:qFormat/>
    <w:rsid w:val="00022426"/>
    <w:pPr>
      <w:spacing w:after="0" w:line="240" w:lineRule="auto"/>
    </w:pPr>
    <w:rPr>
      <w:rFonts w:ascii="Calibri" w:eastAsia="Times New Roman" w:hAnsi="Calibri" w:cs="Times New Roman"/>
    </w:rPr>
  </w:style>
  <w:style w:type="character" w:customStyle="1" w:styleId="c10">
    <w:name w:val="c10"/>
    <w:basedOn w:val="a0"/>
    <w:rsid w:val="001F055D"/>
  </w:style>
  <w:style w:type="paragraph" w:customStyle="1" w:styleId="c14">
    <w:name w:val="c14"/>
    <w:basedOn w:val="a"/>
    <w:rsid w:val="001F055D"/>
    <w:pPr>
      <w:widowControl/>
      <w:autoSpaceDE/>
      <w:autoSpaceDN/>
      <w:adjustRightInd/>
      <w:spacing w:before="100" w:beforeAutospacing="1" w:after="100" w:afterAutospacing="1"/>
    </w:pPr>
    <w:rPr>
      <w:rFonts w:eastAsia="Times New Roman"/>
      <w:sz w:val="24"/>
      <w:szCs w:val="24"/>
    </w:rPr>
  </w:style>
  <w:style w:type="paragraph" w:customStyle="1" w:styleId="c65">
    <w:name w:val="c65"/>
    <w:basedOn w:val="a"/>
    <w:rsid w:val="001F055D"/>
    <w:pPr>
      <w:widowControl/>
      <w:autoSpaceDE/>
      <w:autoSpaceDN/>
      <w:adjustRightInd/>
      <w:spacing w:before="100" w:beforeAutospacing="1" w:after="100" w:afterAutospacing="1"/>
    </w:pPr>
    <w:rPr>
      <w:rFonts w:eastAsia="Times New Roman"/>
      <w:sz w:val="24"/>
      <w:szCs w:val="24"/>
    </w:rPr>
  </w:style>
  <w:style w:type="character" w:customStyle="1" w:styleId="a4">
    <w:name w:val="Без интервала Знак"/>
    <w:basedOn w:val="a0"/>
    <w:link w:val="a3"/>
    <w:locked/>
    <w:rsid w:val="00FF1CD3"/>
    <w:rPr>
      <w:rFonts w:ascii="Times New Roman" w:eastAsiaTheme="minorEastAsia" w:hAnsi="Times New Roman" w:cs="Times New Roman"/>
      <w:sz w:val="20"/>
      <w:szCs w:val="20"/>
      <w:lang w:eastAsia="ru-RU"/>
    </w:rPr>
  </w:style>
  <w:style w:type="table" w:styleId="a8">
    <w:name w:val="Table Grid"/>
    <w:basedOn w:val="a1"/>
    <w:uiPriority w:val="39"/>
    <w:rsid w:val="00FF1C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9">
    <w:name w:val="Style19"/>
    <w:basedOn w:val="a"/>
    <w:rsid w:val="00364432"/>
    <w:pPr>
      <w:jc w:val="both"/>
    </w:pPr>
    <w:rPr>
      <w:rFonts w:eastAsia="Times New Roman"/>
      <w:sz w:val="24"/>
      <w:szCs w:val="24"/>
    </w:rPr>
  </w:style>
  <w:style w:type="character" w:customStyle="1" w:styleId="FontStyle132">
    <w:name w:val="Font Style132"/>
    <w:rsid w:val="00364432"/>
    <w:rPr>
      <w:rFonts w:ascii="Trebuchet MS" w:hAnsi="Trebuchet MS" w:cs="Trebuchet MS"/>
      <w:b/>
      <w:bCs/>
      <w:sz w:val="20"/>
      <w:szCs w:val="20"/>
    </w:rPr>
  </w:style>
  <w:style w:type="character" w:styleId="a9">
    <w:name w:val="Strong"/>
    <w:uiPriority w:val="22"/>
    <w:qFormat/>
    <w:rsid w:val="007700DC"/>
    <w:rPr>
      <w:b/>
      <w:bCs/>
    </w:rPr>
  </w:style>
  <w:style w:type="character" w:customStyle="1" w:styleId="WW8Num2z0">
    <w:name w:val="WW8Num2z0"/>
    <w:rsid w:val="00E90DF3"/>
    <w:rPr>
      <w:rFonts w:ascii="Times New Roman" w:eastAsia="Times New Roman" w:hAnsi="Times New Roman" w:cs="Times New Roman"/>
    </w:rPr>
  </w:style>
  <w:style w:type="character" w:customStyle="1" w:styleId="WW8Num3z0">
    <w:name w:val="WW8Num3z0"/>
    <w:rsid w:val="00E90DF3"/>
    <w:rPr>
      <w:rFonts w:ascii="Times New Roman" w:hAnsi="Times New Roman" w:cs="Times New Roman"/>
    </w:rPr>
  </w:style>
  <w:style w:type="character" w:customStyle="1" w:styleId="WW8Num6z0">
    <w:name w:val="WW8Num6z0"/>
    <w:rsid w:val="00E90DF3"/>
    <w:rPr>
      <w:rFonts w:ascii="Times New Roman" w:eastAsia="Times New Roman" w:hAnsi="Times New Roman" w:cs="Times New Roman"/>
    </w:rPr>
  </w:style>
  <w:style w:type="character" w:customStyle="1" w:styleId="WW8Num7z0">
    <w:name w:val="WW8Num7z0"/>
    <w:rsid w:val="00E90DF3"/>
    <w:rPr>
      <w:rFonts w:ascii="Times New Roman" w:hAnsi="Times New Roman" w:cs="Times New Roman"/>
    </w:rPr>
  </w:style>
  <w:style w:type="character" w:customStyle="1" w:styleId="WW8Num8z0">
    <w:name w:val="WW8Num8z0"/>
    <w:rsid w:val="00E90DF3"/>
    <w:rPr>
      <w:rFonts w:ascii="Times New Roman" w:hAnsi="Times New Roman" w:cs="Times New Roman"/>
    </w:rPr>
  </w:style>
  <w:style w:type="character" w:customStyle="1" w:styleId="WW8Num9z0">
    <w:name w:val="WW8Num9z0"/>
    <w:rsid w:val="00E90DF3"/>
    <w:rPr>
      <w:rFonts w:ascii="Times New Roman" w:hAnsi="Times New Roman" w:cs="Times New Roman"/>
    </w:rPr>
  </w:style>
  <w:style w:type="character" w:customStyle="1" w:styleId="WW8Num10z0">
    <w:name w:val="WW8Num10z0"/>
    <w:rsid w:val="00E90DF3"/>
    <w:rPr>
      <w:rFonts w:ascii="Times New Roman" w:hAnsi="Times New Roman" w:cs="Times New Roman"/>
    </w:rPr>
  </w:style>
  <w:style w:type="character" w:customStyle="1" w:styleId="WW8Num11z0">
    <w:name w:val="WW8Num11z0"/>
    <w:rsid w:val="00E90DF3"/>
    <w:rPr>
      <w:rFonts w:ascii="Times New Roman" w:hAnsi="Times New Roman" w:cs="Times New Roman"/>
    </w:rPr>
  </w:style>
  <w:style w:type="character" w:customStyle="1" w:styleId="WW8Num13z0">
    <w:name w:val="WW8Num13z0"/>
    <w:rsid w:val="00E90DF3"/>
    <w:rPr>
      <w:rFonts w:ascii="Times New Roman" w:hAnsi="Times New Roman" w:cs="Times New Roman"/>
    </w:rPr>
  </w:style>
  <w:style w:type="character" w:customStyle="1" w:styleId="WW8Num15z0">
    <w:name w:val="WW8Num15z0"/>
    <w:rsid w:val="00E90DF3"/>
    <w:rPr>
      <w:rFonts w:ascii="Times New Roman" w:hAnsi="Times New Roman" w:cs="Times New Roman"/>
    </w:rPr>
  </w:style>
  <w:style w:type="character" w:customStyle="1" w:styleId="WW8NumSt7z0">
    <w:name w:val="WW8NumSt7z0"/>
    <w:rsid w:val="00E90DF3"/>
    <w:rPr>
      <w:rFonts w:ascii="Times New Roman" w:hAnsi="Times New Roman" w:cs="Times New Roman"/>
    </w:rPr>
  </w:style>
  <w:style w:type="character" w:customStyle="1" w:styleId="10">
    <w:name w:val="Основной шрифт абзаца1"/>
    <w:rsid w:val="00E90DF3"/>
  </w:style>
  <w:style w:type="character" w:styleId="aa">
    <w:name w:val="Hyperlink"/>
    <w:basedOn w:val="10"/>
    <w:rsid w:val="00E90DF3"/>
    <w:rPr>
      <w:color w:val="0000FF"/>
      <w:u w:val="single"/>
    </w:rPr>
  </w:style>
  <w:style w:type="character" w:customStyle="1" w:styleId="ab">
    <w:name w:val="Символ нумерации"/>
    <w:rsid w:val="00E90DF3"/>
  </w:style>
  <w:style w:type="character" w:styleId="ac">
    <w:name w:val="FollowedHyperlink"/>
    <w:rsid w:val="00E90DF3"/>
    <w:rPr>
      <w:color w:val="800000"/>
      <w:u w:val="single"/>
    </w:rPr>
  </w:style>
  <w:style w:type="paragraph" w:customStyle="1" w:styleId="ad">
    <w:name w:val="Заголовок"/>
    <w:basedOn w:val="a"/>
    <w:next w:val="ae"/>
    <w:rsid w:val="00E90DF3"/>
    <w:pPr>
      <w:keepNext/>
      <w:widowControl/>
      <w:suppressAutoHyphens/>
      <w:autoSpaceDE/>
      <w:autoSpaceDN/>
      <w:adjustRightInd/>
      <w:spacing w:before="240" w:after="120"/>
    </w:pPr>
    <w:rPr>
      <w:rFonts w:ascii="Arial" w:eastAsia="Microsoft YaHei" w:hAnsi="Arial" w:cs="Mangal"/>
      <w:sz w:val="28"/>
      <w:szCs w:val="28"/>
      <w:lang w:eastAsia="ar-SA"/>
    </w:rPr>
  </w:style>
  <w:style w:type="paragraph" w:styleId="ae">
    <w:name w:val="Body Text"/>
    <w:basedOn w:val="a"/>
    <w:link w:val="af"/>
    <w:rsid w:val="00E90DF3"/>
    <w:pPr>
      <w:widowControl/>
      <w:suppressAutoHyphens/>
      <w:autoSpaceDE/>
      <w:autoSpaceDN/>
      <w:adjustRightInd/>
      <w:spacing w:after="120"/>
    </w:pPr>
    <w:rPr>
      <w:rFonts w:eastAsia="Times New Roman"/>
      <w:sz w:val="24"/>
      <w:szCs w:val="24"/>
      <w:lang w:eastAsia="ar-SA"/>
    </w:rPr>
  </w:style>
  <w:style w:type="character" w:customStyle="1" w:styleId="af">
    <w:name w:val="Основной текст Знак"/>
    <w:basedOn w:val="a0"/>
    <w:link w:val="ae"/>
    <w:rsid w:val="00E90DF3"/>
    <w:rPr>
      <w:rFonts w:ascii="Times New Roman" w:eastAsia="Times New Roman" w:hAnsi="Times New Roman" w:cs="Times New Roman"/>
      <w:sz w:val="24"/>
      <w:szCs w:val="24"/>
      <w:lang w:eastAsia="ar-SA"/>
    </w:rPr>
  </w:style>
  <w:style w:type="paragraph" w:customStyle="1" w:styleId="11">
    <w:name w:val="Название1"/>
    <w:basedOn w:val="a"/>
    <w:rsid w:val="00E90DF3"/>
    <w:pPr>
      <w:widowControl/>
      <w:suppressLineNumbers/>
      <w:suppressAutoHyphens/>
      <w:autoSpaceDE/>
      <w:autoSpaceDN/>
      <w:adjustRightInd/>
      <w:spacing w:before="120" w:after="120"/>
    </w:pPr>
    <w:rPr>
      <w:rFonts w:ascii="Arial" w:eastAsia="Times New Roman" w:hAnsi="Arial" w:cs="Mangal"/>
      <w:i/>
      <w:iCs/>
      <w:szCs w:val="24"/>
      <w:lang w:eastAsia="ar-SA"/>
    </w:rPr>
  </w:style>
  <w:style w:type="paragraph" w:customStyle="1" w:styleId="13">
    <w:name w:val="Указатель1"/>
    <w:basedOn w:val="a"/>
    <w:rsid w:val="00E90DF3"/>
    <w:pPr>
      <w:widowControl/>
      <w:suppressLineNumbers/>
      <w:suppressAutoHyphens/>
      <w:autoSpaceDE/>
      <w:autoSpaceDN/>
      <w:adjustRightInd/>
    </w:pPr>
    <w:rPr>
      <w:rFonts w:ascii="Arial" w:eastAsia="Times New Roman" w:hAnsi="Arial" w:cs="Mangal"/>
      <w:sz w:val="24"/>
      <w:szCs w:val="24"/>
      <w:lang w:eastAsia="ar-SA"/>
    </w:rPr>
  </w:style>
  <w:style w:type="paragraph" w:customStyle="1" w:styleId="af0">
    <w:name w:val="Содержимое таблицы"/>
    <w:basedOn w:val="a"/>
    <w:rsid w:val="00E90DF3"/>
    <w:pPr>
      <w:widowControl/>
      <w:suppressLineNumbers/>
      <w:suppressAutoHyphens/>
      <w:autoSpaceDE/>
      <w:autoSpaceDN/>
      <w:adjustRightInd/>
    </w:pPr>
    <w:rPr>
      <w:rFonts w:eastAsia="Times New Roman"/>
      <w:sz w:val="24"/>
      <w:szCs w:val="24"/>
      <w:lang w:eastAsia="ar-SA"/>
    </w:rPr>
  </w:style>
  <w:style w:type="paragraph" w:customStyle="1" w:styleId="af1">
    <w:name w:val="Заголовок таблицы"/>
    <w:basedOn w:val="af0"/>
    <w:rsid w:val="00E90DF3"/>
    <w:pPr>
      <w:jc w:val="center"/>
    </w:pPr>
    <w:rPr>
      <w:b/>
      <w:bCs/>
    </w:rPr>
  </w:style>
  <w:style w:type="paragraph" w:styleId="af2">
    <w:name w:val="Balloon Text"/>
    <w:basedOn w:val="a"/>
    <w:link w:val="af3"/>
    <w:uiPriority w:val="99"/>
    <w:semiHidden/>
    <w:unhideWhenUsed/>
    <w:rsid w:val="00562026"/>
    <w:rPr>
      <w:rFonts w:ascii="Tahoma" w:hAnsi="Tahoma" w:cs="Tahoma"/>
      <w:sz w:val="16"/>
      <w:szCs w:val="16"/>
    </w:rPr>
  </w:style>
  <w:style w:type="character" w:customStyle="1" w:styleId="af3">
    <w:name w:val="Текст выноски Знак"/>
    <w:basedOn w:val="a0"/>
    <w:link w:val="af2"/>
    <w:uiPriority w:val="99"/>
    <w:semiHidden/>
    <w:rsid w:val="0056202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24712">
      <w:bodyDiv w:val="1"/>
      <w:marLeft w:val="0"/>
      <w:marRight w:val="0"/>
      <w:marTop w:val="0"/>
      <w:marBottom w:val="0"/>
      <w:divBdr>
        <w:top w:val="none" w:sz="0" w:space="0" w:color="auto"/>
        <w:left w:val="none" w:sz="0" w:space="0" w:color="auto"/>
        <w:bottom w:val="none" w:sz="0" w:space="0" w:color="auto"/>
        <w:right w:val="none" w:sz="0" w:space="0" w:color="auto"/>
      </w:divBdr>
    </w:div>
    <w:div w:id="18700284">
      <w:bodyDiv w:val="1"/>
      <w:marLeft w:val="0"/>
      <w:marRight w:val="0"/>
      <w:marTop w:val="0"/>
      <w:marBottom w:val="0"/>
      <w:divBdr>
        <w:top w:val="none" w:sz="0" w:space="0" w:color="auto"/>
        <w:left w:val="none" w:sz="0" w:space="0" w:color="auto"/>
        <w:bottom w:val="none" w:sz="0" w:space="0" w:color="auto"/>
        <w:right w:val="none" w:sz="0" w:space="0" w:color="auto"/>
      </w:divBdr>
    </w:div>
    <w:div w:id="26030269">
      <w:bodyDiv w:val="1"/>
      <w:marLeft w:val="0"/>
      <w:marRight w:val="0"/>
      <w:marTop w:val="0"/>
      <w:marBottom w:val="0"/>
      <w:divBdr>
        <w:top w:val="none" w:sz="0" w:space="0" w:color="auto"/>
        <w:left w:val="none" w:sz="0" w:space="0" w:color="auto"/>
        <w:bottom w:val="none" w:sz="0" w:space="0" w:color="auto"/>
        <w:right w:val="none" w:sz="0" w:space="0" w:color="auto"/>
      </w:divBdr>
    </w:div>
    <w:div w:id="32778308">
      <w:bodyDiv w:val="1"/>
      <w:marLeft w:val="0"/>
      <w:marRight w:val="0"/>
      <w:marTop w:val="0"/>
      <w:marBottom w:val="0"/>
      <w:divBdr>
        <w:top w:val="none" w:sz="0" w:space="0" w:color="auto"/>
        <w:left w:val="none" w:sz="0" w:space="0" w:color="auto"/>
        <w:bottom w:val="none" w:sz="0" w:space="0" w:color="auto"/>
        <w:right w:val="none" w:sz="0" w:space="0" w:color="auto"/>
      </w:divBdr>
      <w:divsChild>
        <w:div w:id="2098288035">
          <w:marLeft w:val="0"/>
          <w:marRight w:val="0"/>
          <w:marTop w:val="0"/>
          <w:marBottom w:val="0"/>
          <w:divBdr>
            <w:top w:val="none" w:sz="0" w:space="0" w:color="auto"/>
            <w:left w:val="none" w:sz="0" w:space="0" w:color="auto"/>
            <w:bottom w:val="none" w:sz="0" w:space="0" w:color="auto"/>
            <w:right w:val="none" w:sz="0" w:space="0" w:color="auto"/>
          </w:divBdr>
        </w:div>
        <w:div w:id="2068020814">
          <w:marLeft w:val="0"/>
          <w:marRight w:val="0"/>
          <w:marTop w:val="0"/>
          <w:marBottom w:val="0"/>
          <w:divBdr>
            <w:top w:val="none" w:sz="0" w:space="0" w:color="auto"/>
            <w:left w:val="none" w:sz="0" w:space="0" w:color="auto"/>
            <w:bottom w:val="none" w:sz="0" w:space="0" w:color="auto"/>
            <w:right w:val="none" w:sz="0" w:space="0" w:color="auto"/>
          </w:divBdr>
        </w:div>
        <w:div w:id="334646628">
          <w:marLeft w:val="0"/>
          <w:marRight w:val="0"/>
          <w:marTop w:val="0"/>
          <w:marBottom w:val="0"/>
          <w:divBdr>
            <w:top w:val="none" w:sz="0" w:space="0" w:color="auto"/>
            <w:left w:val="none" w:sz="0" w:space="0" w:color="auto"/>
            <w:bottom w:val="none" w:sz="0" w:space="0" w:color="auto"/>
            <w:right w:val="none" w:sz="0" w:space="0" w:color="auto"/>
          </w:divBdr>
        </w:div>
        <w:div w:id="436994586">
          <w:marLeft w:val="0"/>
          <w:marRight w:val="0"/>
          <w:marTop w:val="0"/>
          <w:marBottom w:val="0"/>
          <w:divBdr>
            <w:top w:val="none" w:sz="0" w:space="0" w:color="auto"/>
            <w:left w:val="none" w:sz="0" w:space="0" w:color="auto"/>
            <w:bottom w:val="none" w:sz="0" w:space="0" w:color="auto"/>
            <w:right w:val="none" w:sz="0" w:space="0" w:color="auto"/>
          </w:divBdr>
        </w:div>
        <w:div w:id="703864978">
          <w:marLeft w:val="0"/>
          <w:marRight w:val="0"/>
          <w:marTop w:val="0"/>
          <w:marBottom w:val="0"/>
          <w:divBdr>
            <w:top w:val="none" w:sz="0" w:space="0" w:color="auto"/>
            <w:left w:val="none" w:sz="0" w:space="0" w:color="auto"/>
            <w:bottom w:val="none" w:sz="0" w:space="0" w:color="auto"/>
            <w:right w:val="none" w:sz="0" w:space="0" w:color="auto"/>
          </w:divBdr>
        </w:div>
        <w:div w:id="383523640">
          <w:marLeft w:val="0"/>
          <w:marRight w:val="0"/>
          <w:marTop w:val="0"/>
          <w:marBottom w:val="0"/>
          <w:divBdr>
            <w:top w:val="none" w:sz="0" w:space="0" w:color="auto"/>
            <w:left w:val="none" w:sz="0" w:space="0" w:color="auto"/>
            <w:bottom w:val="none" w:sz="0" w:space="0" w:color="auto"/>
            <w:right w:val="none" w:sz="0" w:space="0" w:color="auto"/>
          </w:divBdr>
        </w:div>
        <w:div w:id="1321419825">
          <w:marLeft w:val="0"/>
          <w:marRight w:val="0"/>
          <w:marTop w:val="0"/>
          <w:marBottom w:val="0"/>
          <w:divBdr>
            <w:top w:val="none" w:sz="0" w:space="0" w:color="auto"/>
            <w:left w:val="none" w:sz="0" w:space="0" w:color="auto"/>
            <w:bottom w:val="none" w:sz="0" w:space="0" w:color="auto"/>
            <w:right w:val="none" w:sz="0" w:space="0" w:color="auto"/>
          </w:divBdr>
        </w:div>
        <w:div w:id="449714209">
          <w:marLeft w:val="0"/>
          <w:marRight w:val="0"/>
          <w:marTop w:val="0"/>
          <w:marBottom w:val="0"/>
          <w:divBdr>
            <w:top w:val="none" w:sz="0" w:space="0" w:color="auto"/>
            <w:left w:val="none" w:sz="0" w:space="0" w:color="auto"/>
            <w:bottom w:val="none" w:sz="0" w:space="0" w:color="auto"/>
            <w:right w:val="none" w:sz="0" w:space="0" w:color="auto"/>
          </w:divBdr>
        </w:div>
        <w:div w:id="1056513319">
          <w:marLeft w:val="0"/>
          <w:marRight w:val="0"/>
          <w:marTop w:val="0"/>
          <w:marBottom w:val="0"/>
          <w:divBdr>
            <w:top w:val="none" w:sz="0" w:space="0" w:color="auto"/>
            <w:left w:val="none" w:sz="0" w:space="0" w:color="auto"/>
            <w:bottom w:val="none" w:sz="0" w:space="0" w:color="auto"/>
            <w:right w:val="none" w:sz="0" w:space="0" w:color="auto"/>
          </w:divBdr>
        </w:div>
        <w:div w:id="13772276">
          <w:marLeft w:val="0"/>
          <w:marRight w:val="0"/>
          <w:marTop w:val="0"/>
          <w:marBottom w:val="0"/>
          <w:divBdr>
            <w:top w:val="none" w:sz="0" w:space="0" w:color="auto"/>
            <w:left w:val="none" w:sz="0" w:space="0" w:color="auto"/>
            <w:bottom w:val="none" w:sz="0" w:space="0" w:color="auto"/>
            <w:right w:val="none" w:sz="0" w:space="0" w:color="auto"/>
          </w:divBdr>
        </w:div>
      </w:divsChild>
    </w:div>
    <w:div w:id="79062789">
      <w:bodyDiv w:val="1"/>
      <w:marLeft w:val="0"/>
      <w:marRight w:val="0"/>
      <w:marTop w:val="0"/>
      <w:marBottom w:val="0"/>
      <w:divBdr>
        <w:top w:val="none" w:sz="0" w:space="0" w:color="auto"/>
        <w:left w:val="none" w:sz="0" w:space="0" w:color="auto"/>
        <w:bottom w:val="none" w:sz="0" w:space="0" w:color="auto"/>
        <w:right w:val="none" w:sz="0" w:space="0" w:color="auto"/>
      </w:divBdr>
    </w:div>
    <w:div w:id="81679991">
      <w:bodyDiv w:val="1"/>
      <w:marLeft w:val="0"/>
      <w:marRight w:val="0"/>
      <w:marTop w:val="0"/>
      <w:marBottom w:val="0"/>
      <w:divBdr>
        <w:top w:val="none" w:sz="0" w:space="0" w:color="auto"/>
        <w:left w:val="none" w:sz="0" w:space="0" w:color="auto"/>
        <w:bottom w:val="none" w:sz="0" w:space="0" w:color="auto"/>
        <w:right w:val="none" w:sz="0" w:space="0" w:color="auto"/>
      </w:divBdr>
    </w:div>
    <w:div w:id="92092481">
      <w:bodyDiv w:val="1"/>
      <w:marLeft w:val="0"/>
      <w:marRight w:val="0"/>
      <w:marTop w:val="0"/>
      <w:marBottom w:val="0"/>
      <w:divBdr>
        <w:top w:val="none" w:sz="0" w:space="0" w:color="auto"/>
        <w:left w:val="none" w:sz="0" w:space="0" w:color="auto"/>
        <w:bottom w:val="none" w:sz="0" w:space="0" w:color="auto"/>
        <w:right w:val="none" w:sz="0" w:space="0" w:color="auto"/>
      </w:divBdr>
    </w:div>
    <w:div w:id="99766916">
      <w:bodyDiv w:val="1"/>
      <w:marLeft w:val="0"/>
      <w:marRight w:val="0"/>
      <w:marTop w:val="0"/>
      <w:marBottom w:val="0"/>
      <w:divBdr>
        <w:top w:val="none" w:sz="0" w:space="0" w:color="auto"/>
        <w:left w:val="none" w:sz="0" w:space="0" w:color="auto"/>
        <w:bottom w:val="none" w:sz="0" w:space="0" w:color="auto"/>
        <w:right w:val="none" w:sz="0" w:space="0" w:color="auto"/>
      </w:divBdr>
    </w:div>
    <w:div w:id="136269891">
      <w:bodyDiv w:val="1"/>
      <w:marLeft w:val="0"/>
      <w:marRight w:val="0"/>
      <w:marTop w:val="0"/>
      <w:marBottom w:val="0"/>
      <w:divBdr>
        <w:top w:val="none" w:sz="0" w:space="0" w:color="auto"/>
        <w:left w:val="none" w:sz="0" w:space="0" w:color="auto"/>
        <w:bottom w:val="none" w:sz="0" w:space="0" w:color="auto"/>
        <w:right w:val="none" w:sz="0" w:space="0" w:color="auto"/>
      </w:divBdr>
    </w:div>
    <w:div w:id="163328238">
      <w:bodyDiv w:val="1"/>
      <w:marLeft w:val="0"/>
      <w:marRight w:val="0"/>
      <w:marTop w:val="0"/>
      <w:marBottom w:val="0"/>
      <w:divBdr>
        <w:top w:val="none" w:sz="0" w:space="0" w:color="auto"/>
        <w:left w:val="none" w:sz="0" w:space="0" w:color="auto"/>
        <w:bottom w:val="none" w:sz="0" w:space="0" w:color="auto"/>
        <w:right w:val="none" w:sz="0" w:space="0" w:color="auto"/>
      </w:divBdr>
    </w:div>
    <w:div w:id="168326811">
      <w:bodyDiv w:val="1"/>
      <w:marLeft w:val="0"/>
      <w:marRight w:val="0"/>
      <w:marTop w:val="0"/>
      <w:marBottom w:val="0"/>
      <w:divBdr>
        <w:top w:val="none" w:sz="0" w:space="0" w:color="auto"/>
        <w:left w:val="none" w:sz="0" w:space="0" w:color="auto"/>
        <w:bottom w:val="none" w:sz="0" w:space="0" w:color="auto"/>
        <w:right w:val="none" w:sz="0" w:space="0" w:color="auto"/>
      </w:divBdr>
    </w:div>
    <w:div w:id="172183319">
      <w:bodyDiv w:val="1"/>
      <w:marLeft w:val="0"/>
      <w:marRight w:val="0"/>
      <w:marTop w:val="0"/>
      <w:marBottom w:val="0"/>
      <w:divBdr>
        <w:top w:val="none" w:sz="0" w:space="0" w:color="auto"/>
        <w:left w:val="none" w:sz="0" w:space="0" w:color="auto"/>
        <w:bottom w:val="none" w:sz="0" w:space="0" w:color="auto"/>
        <w:right w:val="none" w:sz="0" w:space="0" w:color="auto"/>
      </w:divBdr>
    </w:div>
    <w:div w:id="200016532">
      <w:bodyDiv w:val="1"/>
      <w:marLeft w:val="0"/>
      <w:marRight w:val="0"/>
      <w:marTop w:val="0"/>
      <w:marBottom w:val="0"/>
      <w:divBdr>
        <w:top w:val="none" w:sz="0" w:space="0" w:color="auto"/>
        <w:left w:val="none" w:sz="0" w:space="0" w:color="auto"/>
        <w:bottom w:val="none" w:sz="0" w:space="0" w:color="auto"/>
        <w:right w:val="none" w:sz="0" w:space="0" w:color="auto"/>
      </w:divBdr>
    </w:div>
    <w:div w:id="206068266">
      <w:bodyDiv w:val="1"/>
      <w:marLeft w:val="0"/>
      <w:marRight w:val="0"/>
      <w:marTop w:val="0"/>
      <w:marBottom w:val="0"/>
      <w:divBdr>
        <w:top w:val="none" w:sz="0" w:space="0" w:color="auto"/>
        <w:left w:val="none" w:sz="0" w:space="0" w:color="auto"/>
        <w:bottom w:val="none" w:sz="0" w:space="0" w:color="auto"/>
        <w:right w:val="none" w:sz="0" w:space="0" w:color="auto"/>
      </w:divBdr>
    </w:div>
    <w:div w:id="233204293">
      <w:bodyDiv w:val="1"/>
      <w:marLeft w:val="0"/>
      <w:marRight w:val="0"/>
      <w:marTop w:val="0"/>
      <w:marBottom w:val="0"/>
      <w:divBdr>
        <w:top w:val="none" w:sz="0" w:space="0" w:color="auto"/>
        <w:left w:val="none" w:sz="0" w:space="0" w:color="auto"/>
        <w:bottom w:val="none" w:sz="0" w:space="0" w:color="auto"/>
        <w:right w:val="none" w:sz="0" w:space="0" w:color="auto"/>
      </w:divBdr>
    </w:div>
    <w:div w:id="278532990">
      <w:bodyDiv w:val="1"/>
      <w:marLeft w:val="0"/>
      <w:marRight w:val="0"/>
      <w:marTop w:val="0"/>
      <w:marBottom w:val="0"/>
      <w:divBdr>
        <w:top w:val="none" w:sz="0" w:space="0" w:color="auto"/>
        <w:left w:val="none" w:sz="0" w:space="0" w:color="auto"/>
        <w:bottom w:val="none" w:sz="0" w:space="0" w:color="auto"/>
        <w:right w:val="none" w:sz="0" w:space="0" w:color="auto"/>
      </w:divBdr>
    </w:div>
    <w:div w:id="304822451">
      <w:bodyDiv w:val="1"/>
      <w:marLeft w:val="0"/>
      <w:marRight w:val="0"/>
      <w:marTop w:val="0"/>
      <w:marBottom w:val="0"/>
      <w:divBdr>
        <w:top w:val="none" w:sz="0" w:space="0" w:color="auto"/>
        <w:left w:val="none" w:sz="0" w:space="0" w:color="auto"/>
        <w:bottom w:val="none" w:sz="0" w:space="0" w:color="auto"/>
        <w:right w:val="none" w:sz="0" w:space="0" w:color="auto"/>
      </w:divBdr>
    </w:div>
    <w:div w:id="309674770">
      <w:bodyDiv w:val="1"/>
      <w:marLeft w:val="0"/>
      <w:marRight w:val="0"/>
      <w:marTop w:val="0"/>
      <w:marBottom w:val="0"/>
      <w:divBdr>
        <w:top w:val="none" w:sz="0" w:space="0" w:color="auto"/>
        <w:left w:val="none" w:sz="0" w:space="0" w:color="auto"/>
        <w:bottom w:val="none" w:sz="0" w:space="0" w:color="auto"/>
        <w:right w:val="none" w:sz="0" w:space="0" w:color="auto"/>
      </w:divBdr>
      <w:divsChild>
        <w:div w:id="1170753664">
          <w:marLeft w:val="0"/>
          <w:marRight w:val="0"/>
          <w:marTop w:val="0"/>
          <w:marBottom w:val="0"/>
          <w:divBdr>
            <w:top w:val="none" w:sz="0" w:space="0" w:color="auto"/>
            <w:left w:val="none" w:sz="0" w:space="0" w:color="auto"/>
            <w:bottom w:val="none" w:sz="0" w:space="0" w:color="auto"/>
            <w:right w:val="none" w:sz="0" w:space="0" w:color="auto"/>
          </w:divBdr>
        </w:div>
        <w:div w:id="1819959160">
          <w:marLeft w:val="0"/>
          <w:marRight w:val="0"/>
          <w:marTop w:val="0"/>
          <w:marBottom w:val="0"/>
          <w:divBdr>
            <w:top w:val="none" w:sz="0" w:space="0" w:color="auto"/>
            <w:left w:val="none" w:sz="0" w:space="0" w:color="auto"/>
            <w:bottom w:val="none" w:sz="0" w:space="0" w:color="auto"/>
            <w:right w:val="none" w:sz="0" w:space="0" w:color="auto"/>
          </w:divBdr>
        </w:div>
        <w:div w:id="460461197">
          <w:marLeft w:val="0"/>
          <w:marRight w:val="0"/>
          <w:marTop w:val="0"/>
          <w:marBottom w:val="0"/>
          <w:divBdr>
            <w:top w:val="none" w:sz="0" w:space="0" w:color="auto"/>
            <w:left w:val="none" w:sz="0" w:space="0" w:color="auto"/>
            <w:bottom w:val="none" w:sz="0" w:space="0" w:color="auto"/>
            <w:right w:val="none" w:sz="0" w:space="0" w:color="auto"/>
          </w:divBdr>
        </w:div>
        <w:div w:id="2139371970">
          <w:marLeft w:val="0"/>
          <w:marRight w:val="0"/>
          <w:marTop w:val="0"/>
          <w:marBottom w:val="0"/>
          <w:divBdr>
            <w:top w:val="none" w:sz="0" w:space="0" w:color="auto"/>
            <w:left w:val="none" w:sz="0" w:space="0" w:color="auto"/>
            <w:bottom w:val="none" w:sz="0" w:space="0" w:color="auto"/>
            <w:right w:val="none" w:sz="0" w:space="0" w:color="auto"/>
          </w:divBdr>
        </w:div>
        <w:div w:id="1574124483">
          <w:marLeft w:val="0"/>
          <w:marRight w:val="0"/>
          <w:marTop w:val="0"/>
          <w:marBottom w:val="0"/>
          <w:divBdr>
            <w:top w:val="none" w:sz="0" w:space="0" w:color="auto"/>
            <w:left w:val="none" w:sz="0" w:space="0" w:color="auto"/>
            <w:bottom w:val="none" w:sz="0" w:space="0" w:color="auto"/>
            <w:right w:val="none" w:sz="0" w:space="0" w:color="auto"/>
          </w:divBdr>
        </w:div>
        <w:div w:id="893197450">
          <w:marLeft w:val="0"/>
          <w:marRight w:val="0"/>
          <w:marTop w:val="0"/>
          <w:marBottom w:val="0"/>
          <w:divBdr>
            <w:top w:val="none" w:sz="0" w:space="0" w:color="auto"/>
            <w:left w:val="none" w:sz="0" w:space="0" w:color="auto"/>
            <w:bottom w:val="none" w:sz="0" w:space="0" w:color="auto"/>
            <w:right w:val="none" w:sz="0" w:space="0" w:color="auto"/>
          </w:divBdr>
        </w:div>
        <w:div w:id="1928615361">
          <w:marLeft w:val="0"/>
          <w:marRight w:val="0"/>
          <w:marTop w:val="0"/>
          <w:marBottom w:val="0"/>
          <w:divBdr>
            <w:top w:val="none" w:sz="0" w:space="0" w:color="auto"/>
            <w:left w:val="none" w:sz="0" w:space="0" w:color="auto"/>
            <w:bottom w:val="none" w:sz="0" w:space="0" w:color="auto"/>
            <w:right w:val="none" w:sz="0" w:space="0" w:color="auto"/>
          </w:divBdr>
        </w:div>
        <w:div w:id="1923832962">
          <w:marLeft w:val="0"/>
          <w:marRight w:val="0"/>
          <w:marTop w:val="0"/>
          <w:marBottom w:val="0"/>
          <w:divBdr>
            <w:top w:val="none" w:sz="0" w:space="0" w:color="auto"/>
            <w:left w:val="none" w:sz="0" w:space="0" w:color="auto"/>
            <w:bottom w:val="none" w:sz="0" w:space="0" w:color="auto"/>
            <w:right w:val="none" w:sz="0" w:space="0" w:color="auto"/>
          </w:divBdr>
        </w:div>
      </w:divsChild>
    </w:div>
    <w:div w:id="336887663">
      <w:bodyDiv w:val="1"/>
      <w:marLeft w:val="0"/>
      <w:marRight w:val="0"/>
      <w:marTop w:val="0"/>
      <w:marBottom w:val="0"/>
      <w:divBdr>
        <w:top w:val="none" w:sz="0" w:space="0" w:color="auto"/>
        <w:left w:val="none" w:sz="0" w:space="0" w:color="auto"/>
        <w:bottom w:val="none" w:sz="0" w:space="0" w:color="auto"/>
        <w:right w:val="none" w:sz="0" w:space="0" w:color="auto"/>
      </w:divBdr>
    </w:div>
    <w:div w:id="339281877">
      <w:bodyDiv w:val="1"/>
      <w:marLeft w:val="0"/>
      <w:marRight w:val="0"/>
      <w:marTop w:val="0"/>
      <w:marBottom w:val="0"/>
      <w:divBdr>
        <w:top w:val="none" w:sz="0" w:space="0" w:color="auto"/>
        <w:left w:val="none" w:sz="0" w:space="0" w:color="auto"/>
        <w:bottom w:val="none" w:sz="0" w:space="0" w:color="auto"/>
        <w:right w:val="none" w:sz="0" w:space="0" w:color="auto"/>
      </w:divBdr>
    </w:div>
    <w:div w:id="367223864">
      <w:bodyDiv w:val="1"/>
      <w:marLeft w:val="0"/>
      <w:marRight w:val="0"/>
      <w:marTop w:val="0"/>
      <w:marBottom w:val="0"/>
      <w:divBdr>
        <w:top w:val="none" w:sz="0" w:space="0" w:color="auto"/>
        <w:left w:val="none" w:sz="0" w:space="0" w:color="auto"/>
        <w:bottom w:val="none" w:sz="0" w:space="0" w:color="auto"/>
        <w:right w:val="none" w:sz="0" w:space="0" w:color="auto"/>
      </w:divBdr>
    </w:div>
    <w:div w:id="369111662">
      <w:bodyDiv w:val="1"/>
      <w:marLeft w:val="0"/>
      <w:marRight w:val="0"/>
      <w:marTop w:val="0"/>
      <w:marBottom w:val="0"/>
      <w:divBdr>
        <w:top w:val="none" w:sz="0" w:space="0" w:color="auto"/>
        <w:left w:val="none" w:sz="0" w:space="0" w:color="auto"/>
        <w:bottom w:val="none" w:sz="0" w:space="0" w:color="auto"/>
        <w:right w:val="none" w:sz="0" w:space="0" w:color="auto"/>
      </w:divBdr>
    </w:div>
    <w:div w:id="414712661">
      <w:bodyDiv w:val="1"/>
      <w:marLeft w:val="0"/>
      <w:marRight w:val="0"/>
      <w:marTop w:val="0"/>
      <w:marBottom w:val="0"/>
      <w:divBdr>
        <w:top w:val="none" w:sz="0" w:space="0" w:color="auto"/>
        <w:left w:val="none" w:sz="0" w:space="0" w:color="auto"/>
        <w:bottom w:val="none" w:sz="0" w:space="0" w:color="auto"/>
        <w:right w:val="none" w:sz="0" w:space="0" w:color="auto"/>
      </w:divBdr>
    </w:div>
    <w:div w:id="444270061">
      <w:bodyDiv w:val="1"/>
      <w:marLeft w:val="0"/>
      <w:marRight w:val="0"/>
      <w:marTop w:val="0"/>
      <w:marBottom w:val="0"/>
      <w:divBdr>
        <w:top w:val="none" w:sz="0" w:space="0" w:color="auto"/>
        <w:left w:val="none" w:sz="0" w:space="0" w:color="auto"/>
        <w:bottom w:val="none" w:sz="0" w:space="0" w:color="auto"/>
        <w:right w:val="none" w:sz="0" w:space="0" w:color="auto"/>
      </w:divBdr>
    </w:div>
    <w:div w:id="449788461">
      <w:bodyDiv w:val="1"/>
      <w:marLeft w:val="0"/>
      <w:marRight w:val="0"/>
      <w:marTop w:val="0"/>
      <w:marBottom w:val="0"/>
      <w:divBdr>
        <w:top w:val="none" w:sz="0" w:space="0" w:color="auto"/>
        <w:left w:val="none" w:sz="0" w:space="0" w:color="auto"/>
        <w:bottom w:val="none" w:sz="0" w:space="0" w:color="auto"/>
        <w:right w:val="none" w:sz="0" w:space="0" w:color="auto"/>
      </w:divBdr>
    </w:div>
    <w:div w:id="465969243">
      <w:bodyDiv w:val="1"/>
      <w:marLeft w:val="0"/>
      <w:marRight w:val="0"/>
      <w:marTop w:val="0"/>
      <w:marBottom w:val="0"/>
      <w:divBdr>
        <w:top w:val="none" w:sz="0" w:space="0" w:color="auto"/>
        <w:left w:val="none" w:sz="0" w:space="0" w:color="auto"/>
        <w:bottom w:val="none" w:sz="0" w:space="0" w:color="auto"/>
        <w:right w:val="none" w:sz="0" w:space="0" w:color="auto"/>
      </w:divBdr>
    </w:div>
    <w:div w:id="497960645">
      <w:bodyDiv w:val="1"/>
      <w:marLeft w:val="0"/>
      <w:marRight w:val="0"/>
      <w:marTop w:val="0"/>
      <w:marBottom w:val="0"/>
      <w:divBdr>
        <w:top w:val="none" w:sz="0" w:space="0" w:color="auto"/>
        <w:left w:val="none" w:sz="0" w:space="0" w:color="auto"/>
        <w:bottom w:val="none" w:sz="0" w:space="0" w:color="auto"/>
        <w:right w:val="none" w:sz="0" w:space="0" w:color="auto"/>
      </w:divBdr>
    </w:div>
    <w:div w:id="507185093">
      <w:bodyDiv w:val="1"/>
      <w:marLeft w:val="0"/>
      <w:marRight w:val="0"/>
      <w:marTop w:val="0"/>
      <w:marBottom w:val="0"/>
      <w:divBdr>
        <w:top w:val="none" w:sz="0" w:space="0" w:color="auto"/>
        <w:left w:val="none" w:sz="0" w:space="0" w:color="auto"/>
        <w:bottom w:val="none" w:sz="0" w:space="0" w:color="auto"/>
        <w:right w:val="none" w:sz="0" w:space="0" w:color="auto"/>
      </w:divBdr>
    </w:div>
    <w:div w:id="555354075">
      <w:bodyDiv w:val="1"/>
      <w:marLeft w:val="0"/>
      <w:marRight w:val="0"/>
      <w:marTop w:val="0"/>
      <w:marBottom w:val="0"/>
      <w:divBdr>
        <w:top w:val="none" w:sz="0" w:space="0" w:color="auto"/>
        <w:left w:val="none" w:sz="0" w:space="0" w:color="auto"/>
        <w:bottom w:val="none" w:sz="0" w:space="0" w:color="auto"/>
        <w:right w:val="none" w:sz="0" w:space="0" w:color="auto"/>
      </w:divBdr>
    </w:div>
    <w:div w:id="566499086">
      <w:bodyDiv w:val="1"/>
      <w:marLeft w:val="0"/>
      <w:marRight w:val="0"/>
      <w:marTop w:val="0"/>
      <w:marBottom w:val="0"/>
      <w:divBdr>
        <w:top w:val="none" w:sz="0" w:space="0" w:color="auto"/>
        <w:left w:val="none" w:sz="0" w:space="0" w:color="auto"/>
        <w:bottom w:val="none" w:sz="0" w:space="0" w:color="auto"/>
        <w:right w:val="none" w:sz="0" w:space="0" w:color="auto"/>
      </w:divBdr>
    </w:div>
    <w:div w:id="601643768">
      <w:bodyDiv w:val="1"/>
      <w:marLeft w:val="0"/>
      <w:marRight w:val="0"/>
      <w:marTop w:val="0"/>
      <w:marBottom w:val="0"/>
      <w:divBdr>
        <w:top w:val="none" w:sz="0" w:space="0" w:color="auto"/>
        <w:left w:val="none" w:sz="0" w:space="0" w:color="auto"/>
        <w:bottom w:val="none" w:sz="0" w:space="0" w:color="auto"/>
        <w:right w:val="none" w:sz="0" w:space="0" w:color="auto"/>
      </w:divBdr>
      <w:divsChild>
        <w:div w:id="1707951772">
          <w:marLeft w:val="0"/>
          <w:marRight w:val="0"/>
          <w:marTop w:val="0"/>
          <w:marBottom w:val="0"/>
          <w:divBdr>
            <w:top w:val="none" w:sz="0" w:space="0" w:color="auto"/>
            <w:left w:val="none" w:sz="0" w:space="0" w:color="auto"/>
            <w:bottom w:val="none" w:sz="0" w:space="0" w:color="auto"/>
            <w:right w:val="none" w:sz="0" w:space="0" w:color="auto"/>
          </w:divBdr>
        </w:div>
        <w:div w:id="1800301617">
          <w:marLeft w:val="0"/>
          <w:marRight w:val="0"/>
          <w:marTop w:val="0"/>
          <w:marBottom w:val="0"/>
          <w:divBdr>
            <w:top w:val="none" w:sz="0" w:space="0" w:color="auto"/>
            <w:left w:val="none" w:sz="0" w:space="0" w:color="auto"/>
            <w:bottom w:val="none" w:sz="0" w:space="0" w:color="auto"/>
            <w:right w:val="none" w:sz="0" w:space="0" w:color="auto"/>
          </w:divBdr>
        </w:div>
        <w:div w:id="785467710">
          <w:marLeft w:val="0"/>
          <w:marRight w:val="0"/>
          <w:marTop w:val="0"/>
          <w:marBottom w:val="0"/>
          <w:divBdr>
            <w:top w:val="none" w:sz="0" w:space="0" w:color="auto"/>
            <w:left w:val="none" w:sz="0" w:space="0" w:color="auto"/>
            <w:bottom w:val="none" w:sz="0" w:space="0" w:color="auto"/>
            <w:right w:val="none" w:sz="0" w:space="0" w:color="auto"/>
          </w:divBdr>
        </w:div>
        <w:div w:id="2061783683">
          <w:marLeft w:val="0"/>
          <w:marRight w:val="0"/>
          <w:marTop w:val="0"/>
          <w:marBottom w:val="0"/>
          <w:divBdr>
            <w:top w:val="none" w:sz="0" w:space="0" w:color="auto"/>
            <w:left w:val="none" w:sz="0" w:space="0" w:color="auto"/>
            <w:bottom w:val="none" w:sz="0" w:space="0" w:color="auto"/>
            <w:right w:val="none" w:sz="0" w:space="0" w:color="auto"/>
          </w:divBdr>
        </w:div>
        <w:div w:id="508758150">
          <w:marLeft w:val="0"/>
          <w:marRight w:val="0"/>
          <w:marTop w:val="0"/>
          <w:marBottom w:val="0"/>
          <w:divBdr>
            <w:top w:val="none" w:sz="0" w:space="0" w:color="auto"/>
            <w:left w:val="none" w:sz="0" w:space="0" w:color="auto"/>
            <w:bottom w:val="none" w:sz="0" w:space="0" w:color="auto"/>
            <w:right w:val="none" w:sz="0" w:space="0" w:color="auto"/>
          </w:divBdr>
        </w:div>
        <w:div w:id="143354349">
          <w:marLeft w:val="0"/>
          <w:marRight w:val="0"/>
          <w:marTop w:val="0"/>
          <w:marBottom w:val="0"/>
          <w:divBdr>
            <w:top w:val="none" w:sz="0" w:space="0" w:color="auto"/>
            <w:left w:val="none" w:sz="0" w:space="0" w:color="auto"/>
            <w:bottom w:val="none" w:sz="0" w:space="0" w:color="auto"/>
            <w:right w:val="none" w:sz="0" w:space="0" w:color="auto"/>
          </w:divBdr>
        </w:div>
        <w:div w:id="1114863470">
          <w:marLeft w:val="0"/>
          <w:marRight w:val="0"/>
          <w:marTop w:val="0"/>
          <w:marBottom w:val="0"/>
          <w:divBdr>
            <w:top w:val="none" w:sz="0" w:space="0" w:color="auto"/>
            <w:left w:val="none" w:sz="0" w:space="0" w:color="auto"/>
            <w:bottom w:val="none" w:sz="0" w:space="0" w:color="auto"/>
            <w:right w:val="none" w:sz="0" w:space="0" w:color="auto"/>
          </w:divBdr>
        </w:div>
        <w:div w:id="1333489462">
          <w:marLeft w:val="0"/>
          <w:marRight w:val="0"/>
          <w:marTop w:val="0"/>
          <w:marBottom w:val="0"/>
          <w:divBdr>
            <w:top w:val="none" w:sz="0" w:space="0" w:color="auto"/>
            <w:left w:val="none" w:sz="0" w:space="0" w:color="auto"/>
            <w:bottom w:val="none" w:sz="0" w:space="0" w:color="auto"/>
            <w:right w:val="none" w:sz="0" w:space="0" w:color="auto"/>
          </w:divBdr>
        </w:div>
      </w:divsChild>
    </w:div>
    <w:div w:id="644550413">
      <w:bodyDiv w:val="1"/>
      <w:marLeft w:val="0"/>
      <w:marRight w:val="0"/>
      <w:marTop w:val="0"/>
      <w:marBottom w:val="0"/>
      <w:divBdr>
        <w:top w:val="none" w:sz="0" w:space="0" w:color="auto"/>
        <w:left w:val="none" w:sz="0" w:space="0" w:color="auto"/>
        <w:bottom w:val="none" w:sz="0" w:space="0" w:color="auto"/>
        <w:right w:val="none" w:sz="0" w:space="0" w:color="auto"/>
      </w:divBdr>
    </w:div>
    <w:div w:id="676613537">
      <w:bodyDiv w:val="1"/>
      <w:marLeft w:val="0"/>
      <w:marRight w:val="0"/>
      <w:marTop w:val="0"/>
      <w:marBottom w:val="0"/>
      <w:divBdr>
        <w:top w:val="none" w:sz="0" w:space="0" w:color="auto"/>
        <w:left w:val="none" w:sz="0" w:space="0" w:color="auto"/>
        <w:bottom w:val="none" w:sz="0" w:space="0" w:color="auto"/>
        <w:right w:val="none" w:sz="0" w:space="0" w:color="auto"/>
      </w:divBdr>
    </w:div>
    <w:div w:id="687147517">
      <w:bodyDiv w:val="1"/>
      <w:marLeft w:val="0"/>
      <w:marRight w:val="0"/>
      <w:marTop w:val="0"/>
      <w:marBottom w:val="0"/>
      <w:divBdr>
        <w:top w:val="none" w:sz="0" w:space="0" w:color="auto"/>
        <w:left w:val="none" w:sz="0" w:space="0" w:color="auto"/>
        <w:bottom w:val="none" w:sz="0" w:space="0" w:color="auto"/>
        <w:right w:val="none" w:sz="0" w:space="0" w:color="auto"/>
      </w:divBdr>
    </w:div>
    <w:div w:id="725108675">
      <w:bodyDiv w:val="1"/>
      <w:marLeft w:val="0"/>
      <w:marRight w:val="0"/>
      <w:marTop w:val="0"/>
      <w:marBottom w:val="0"/>
      <w:divBdr>
        <w:top w:val="none" w:sz="0" w:space="0" w:color="auto"/>
        <w:left w:val="none" w:sz="0" w:space="0" w:color="auto"/>
        <w:bottom w:val="none" w:sz="0" w:space="0" w:color="auto"/>
        <w:right w:val="none" w:sz="0" w:space="0" w:color="auto"/>
      </w:divBdr>
    </w:div>
    <w:div w:id="728071272">
      <w:bodyDiv w:val="1"/>
      <w:marLeft w:val="0"/>
      <w:marRight w:val="0"/>
      <w:marTop w:val="0"/>
      <w:marBottom w:val="0"/>
      <w:divBdr>
        <w:top w:val="none" w:sz="0" w:space="0" w:color="auto"/>
        <w:left w:val="none" w:sz="0" w:space="0" w:color="auto"/>
        <w:bottom w:val="none" w:sz="0" w:space="0" w:color="auto"/>
        <w:right w:val="none" w:sz="0" w:space="0" w:color="auto"/>
      </w:divBdr>
      <w:divsChild>
        <w:div w:id="51850390">
          <w:marLeft w:val="0"/>
          <w:marRight w:val="0"/>
          <w:marTop w:val="0"/>
          <w:marBottom w:val="0"/>
          <w:divBdr>
            <w:top w:val="none" w:sz="0" w:space="0" w:color="auto"/>
            <w:left w:val="none" w:sz="0" w:space="0" w:color="auto"/>
            <w:bottom w:val="none" w:sz="0" w:space="0" w:color="auto"/>
            <w:right w:val="none" w:sz="0" w:space="0" w:color="auto"/>
          </w:divBdr>
        </w:div>
        <w:div w:id="2122527234">
          <w:marLeft w:val="0"/>
          <w:marRight w:val="0"/>
          <w:marTop w:val="0"/>
          <w:marBottom w:val="0"/>
          <w:divBdr>
            <w:top w:val="none" w:sz="0" w:space="0" w:color="auto"/>
            <w:left w:val="none" w:sz="0" w:space="0" w:color="auto"/>
            <w:bottom w:val="none" w:sz="0" w:space="0" w:color="auto"/>
            <w:right w:val="none" w:sz="0" w:space="0" w:color="auto"/>
          </w:divBdr>
        </w:div>
        <w:div w:id="456417496">
          <w:marLeft w:val="0"/>
          <w:marRight w:val="0"/>
          <w:marTop w:val="0"/>
          <w:marBottom w:val="0"/>
          <w:divBdr>
            <w:top w:val="none" w:sz="0" w:space="0" w:color="auto"/>
            <w:left w:val="none" w:sz="0" w:space="0" w:color="auto"/>
            <w:bottom w:val="none" w:sz="0" w:space="0" w:color="auto"/>
            <w:right w:val="none" w:sz="0" w:space="0" w:color="auto"/>
          </w:divBdr>
        </w:div>
        <w:div w:id="1701936601">
          <w:marLeft w:val="0"/>
          <w:marRight w:val="0"/>
          <w:marTop w:val="0"/>
          <w:marBottom w:val="0"/>
          <w:divBdr>
            <w:top w:val="none" w:sz="0" w:space="0" w:color="auto"/>
            <w:left w:val="none" w:sz="0" w:space="0" w:color="auto"/>
            <w:bottom w:val="none" w:sz="0" w:space="0" w:color="auto"/>
            <w:right w:val="none" w:sz="0" w:space="0" w:color="auto"/>
          </w:divBdr>
        </w:div>
        <w:div w:id="227687570">
          <w:marLeft w:val="0"/>
          <w:marRight w:val="0"/>
          <w:marTop w:val="0"/>
          <w:marBottom w:val="0"/>
          <w:divBdr>
            <w:top w:val="none" w:sz="0" w:space="0" w:color="auto"/>
            <w:left w:val="none" w:sz="0" w:space="0" w:color="auto"/>
            <w:bottom w:val="none" w:sz="0" w:space="0" w:color="auto"/>
            <w:right w:val="none" w:sz="0" w:space="0" w:color="auto"/>
          </w:divBdr>
        </w:div>
        <w:div w:id="1262370571">
          <w:marLeft w:val="0"/>
          <w:marRight w:val="0"/>
          <w:marTop w:val="0"/>
          <w:marBottom w:val="0"/>
          <w:divBdr>
            <w:top w:val="none" w:sz="0" w:space="0" w:color="auto"/>
            <w:left w:val="none" w:sz="0" w:space="0" w:color="auto"/>
            <w:bottom w:val="none" w:sz="0" w:space="0" w:color="auto"/>
            <w:right w:val="none" w:sz="0" w:space="0" w:color="auto"/>
          </w:divBdr>
        </w:div>
        <w:div w:id="391588218">
          <w:marLeft w:val="0"/>
          <w:marRight w:val="0"/>
          <w:marTop w:val="0"/>
          <w:marBottom w:val="0"/>
          <w:divBdr>
            <w:top w:val="none" w:sz="0" w:space="0" w:color="auto"/>
            <w:left w:val="none" w:sz="0" w:space="0" w:color="auto"/>
            <w:bottom w:val="none" w:sz="0" w:space="0" w:color="auto"/>
            <w:right w:val="none" w:sz="0" w:space="0" w:color="auto"/>
          </w:divBdr>
        </w:div>
        <w:div w:id="1387267074">
          <w:marLeft w:val="0"/>
          <w:marRight w:val="0"/>
          <w:marTop w:val="0"/>
          <w:marBottom w:val="0"/>
          <w:divBdr>
            <w:top w:val="none" w:sz="0" w:space="0" w:color="auto"/>
            <w:left w:val="none" w:sz="0" w:space="0" w:color="auto"/>
            <w:bottom w:val="none" w:sz="0" w:space="0" w:color="auto"/>
            <w:right w:val="none" w:sz="0" w:space="0" w:color="auto"/>
          </w:divBdr>
        </w:div>
        <w:div w:id="927731117">
          <w:marLeft w:val="0"/>
          <w:marRight w:val="0"/>
          <w:marTop w:val="0"/>
          <w:marBottom w:val="0"/>
          <w:divBdr>
            <w:top w:val="none" w:sz="0" w:space="0" w:color="auto"/>
            <w:left w:val="none" w:sz="0" w:space="0" w:color="auto"/>
            <w:bottom w:val="none" w:sz="0" w:space="0" w:color="auto"/>
            <w:right w:val="none" w:sz="0" w:space="0" w:color="auto"/>
          </w:divBdr>
        </w:div>
        <w:div w:id="546720583">
          <w:marLeft w:val="0"/>
          <w:marRight w:val="0"/>
          <w:marTop w:val="0"/>
          <w:marBottom w:val="0"/>
          <w:divBdr>
            <w:top w:val="none" w:sz="0" w:space="0" w:color="auto"/>
            <w:left w:val="none" w:sz="0" w:space="0" w:color="auto"/>
            <w:bottom w:val="none" w:sz="0" w:space="0" w:color="auto"/>
            <w:right w:val="none" w:sz="0" w:space="0" w:color="auto"/>
          </w:divBdr>
        </w:div>
        <w:div w:id="88232840">
          <w:marLeft w:val="0"/>
          <w:marRight w:val="0"/>
          <w:marTop w:val="0"/>
          <w:marBottom w:val="0"/>
          <w:divBdr>
            <w:top w:val="none" w:sz="0" w:space="0" w:color="auto"/>
            <w:left w:val="none" w:sz="0" w:space="0" w:color="auto"/>
            <w:bottom w:val="none" w:sz="0" w:space="0" w:color="auto"/>
            <w:right w:val="none" w:sz="0" w:space="0" w:color="auto"/>
          </w:divBdr>
        </w:div>
        <w:div w:id="846555438">
          <w:marLeft w:val="0"/>
          <w:marRight w:val="0"/>
          <w:marTop w:val="0"/>
          <w:marBottom w:val="0"/>
          <w:divBdr>
            <w:top w:val="none" w:sz="0" w:space="0" w:color="auto"/>
            <w:left w:val="none" w:sz="0" w:space="0" w:color="auto"/>
            <w:bottom w:val="none" w:sz="0" w:space="0" w:color="auto"/>
            <w:right w:val="none" w:sz="0" w:space="0" w:color="auto"/>
          </w:divBdr>
        </w:div>
      </w:divsChild>
    </w:div>
    <w:div w:id="728654019">
      <w:bodyDiv w:val="1"/>
      <w:marLeft w:val="0"/>
      <w:marRight w:val="0"/>
      <w:marTop w:val="0"/>
      <w:marBottom w:val="0"/>
      <w:divBdr>
        <w:top w:val="none" w:sz="0" w:space="0" w:color="auto"/>
        <w:left w:val="none" w:sz="0" w:space="0" w:color="auto"/>
        <w:bottom w:val="none" w:sz="0" w:space="0" w:color="auto"/>
        <w:right w:val="none" w:sz="0" w:space="0" w:color="auto"/>
      </w:divBdr>
    </w:div>
    <w:div w:id="747459958">
      <w:bodyDiv w:val="1"/>
      <w:marLeft w:val="0"/>
      <w:marRight w:val="0"/>
      <w:marTop w:val="0"/>
      <w:marBottom w:val="0"/>
      <w:divBdr>
        <w:top w:val="none" w:sz="0" w:space="0" w:color="auto"/>
        <w:left w:val="none" w:sz="0" w:space="0" w:color="auto"/>
        <w:bottom w:val="none" w:sz="0" w:space="0" w:color="auto"/>
        <w:right w:val="none" w:sz="0" w:space="0" w:color="auto"/>
      </w:divBdr>
    </w:div>
    <w:div w:id="749279197">
      <w:bodyDiv w:val="1"/>
      <w:marLeft w:val="0"/>
      <w:marRight w:val="0"/>
      <w:marTop w:val="0"/>
      <w:marBottom w:val="0"/>
      <w:divBdr>
        <w:top w:val="none" w:sz="0" w:space="0" w:color="auto"/>
        <w:left w:val="none" w:sz="0" w:space="0" w:color="auto"/>
        <w:bottom w:val="none" w:sz="0" w:space="0" w:color="auto"/>
        <w:right w:val="none" w:sz="0" w:space="0" w:color="auto"/>
      </w:divBdr>
    </w:div>
    <w:div w:id="750665871">
      <w:bodyDiv w:val="1"/>
      <w:marLeft w:val="0"/>
      <w:marRight w:val="0"/>
      <w:marTop w:val="0"/>
      <w:marBottom w:val="0"/>
      <w:divBdr>
        <w:top w:val="none" w:sz="0" w:space="0" w:color="auto"/>
        <w:left w:val="none" w:sz="0" w:space="0" w:color="auto"/>
        <w:bottom w:val="none" w:sz="0" w:space="0" w:color="auto"/>
        <w:right w:val="none" w:sz="0" w:space="0" w:color="auto"/>
      </w:divBdr>
    </w:div>
    <w:div w:id="763648506">
      <w:bodyDiv w:val="1"/>
      <w:marLeft w:val="0"/>
      <w:marRight w:val="0"/>
      <w:marTop w:val="0"/>
      <w:marBottom w:val="0"/>
      <w:divBdr>
        <w:top w:val="none" w:sz="0" w:space="0" w:color="auto"/>
        <w:left w:val="none" w:sz="0" w:space="0" w:color="auto"/>
        <w:bottom w:val="none" w:sz="0" w:space="0" w:color="auto"/>
        <w:right w:val="none" w:sz="0" w:space="0" w:color="auto"/>
      </w:divBdr>
    </w:div>
    <w:div w:id="780612694">
      <w:bodyDiv w:val="1"/>
      <w:marLeft w:val="0"/>
      <w:marRight w:val="0"/>
      <w:marTop w:val="0"/>
      <w:marBottom w:val="0"/>
      <w:divBdr>
        <w:top w:val="none" w:sz="0" w:space="0" w:color="auto"/>
        <w:left w:val="none" w:sz="0" w:space="0" w:color="auto"/>
        <w:bottom w:val="none" w:sz="0" w:space="0" w:color="auto"/>
        <w:right w:val="none" w:sz="0" w:space="0" w:color="auto"/>
      </w:divBdr>
    </w:div>
    <w:div w:id="785344728">
      <w:bodyDiv w:val="1"/>
      <w:marLeft w:val="0"/>
      <w:marRight w:val="0"/>
      <w:marTop w:val="0"/>
      <w:marBottom w:val="0"/>
      <w:divBdr>
        <w:top w:val="none" w:sz="0" w:space="0" w:color="auto"/>
        <w:left w:val="none" w:sz="0" w:space="0" w:color="auto"/>
        <w:bottom w:val="none" w:sz="0" w:space="0" w:color="auto"/>
        <w:right w:val="none" w:sz="0" w:space="0" w:color="auto"/>
      </w:divBdr>
    </w:div>
    <w:div w:id="791287678">
      <w:bodyDiv w:val="1"/>
      <w:marLeft w:val="0"/>
      <w:marRight w:val="0"/>
      <w:marTop w:val="0"/>
      <w:marBottom w:val="0"/>
      <w:divBdr>
        <w:top w:val="none" w:sz="0" w:space="0" w:color="auto"/>
        <w:left w:val="none" w:sz="0" w:space="0" w:color="auto"/>
        <w:bottom w:val="none" w:sz="0" w:space="0" w:color="auto"/>
        <w:right w:val="none" w:sz="0" w:space="0" w:color="auto"/>
      </w:divBdr>
    </w:div>
    <w:div w:id="793212968">
      <w:bodyDiv w:val="1"/>
      <w:marLeft w:val="0"/>
      <w:marRight w:val="0"/>
      <w:marTop w:val="0"/>
      <w:marBottom w:val="0"/>
      <w:divBdr>
        <w:top w:val="none" w:sz="0" w:space="0" w:color="auto"/>
        <w:left w:val="none" w:sz="0" w:space="0" w:color="auto"/>
        <w:bottom w:val="none" w:sz="0" w:space="0" w:color="auto"/>
        <w:right w:val="none" w:sz="0" w:space="0" w:color="auto"/>
      </w:divBdr>
    </w:div>
    <w:div w:id="815757251">
      <w:bodyDiv w:val="1"/>
      <w:marLeft w:val="0"/>
      <w:marRight w:val="0"/>
      <w:marTop w:val="0"/>
      <w:marBottom w:val="0"/>
      <w:divBdr>
        <w:top w:val="none" w:sz="0" w:space="0" w:color="auto"/>
        <w:left w:val="none" w:sz="0" w:space="0" w:color="auto"/>
        <w:bottom w:val="none" w:sz="0" w:space="0" w:color="auto"/>
        <w:right w:val="none" w:sz="0" w:space="0" w:color="auto"/>
      </w:divBdr>
      <w:divsChild>
        <w:div w:id="2027755395">
          <w:marLeft w:val="0"/>
          <w:marRight w:val="0"/>
          <w:marTop w:val="0"/>
          <w:marBottom w:val="0"/>
          <w:divBdr>
            <w:top w:val="none" w:sz="0" w:space="0" w:color="auto"/>
            <w:left w:val="none" w:sz="0" w:space="0" w:color="auto"/>
            <w:bottom w:val="none" w:sz="0" w:space="0" w:color="auto"/>
            <w:right w:val="none" w:sz="0" w:space="0" w:color="auto"/>
          </w:divBdr>
        </w:div>
        <w:div w:id="242028820">
          <w:marLeft w:val="0"/>
          <w:marRight w:val="0"/>
          <w:marTop w:val="0"/>
          <w:marBottom w:val="0"/>
          <w:divBdr>
            <w:top w:val="none" w:sz="0" w:space="0" w:color="auto"/>
            <w:left w:val="none" w:sz="0" w:space="0" w:color="auto"/>
            <w:bottom w:val="none" w:sz="0" w:space="0" w:color="auto"/>
            <w:right w:val="none" w:sz="0" w:space="0" w:color="auto"/>
          </w:divBdr>
        </w:div>
        <w:div w:id="1207138477">
          <w:marLeft w:val="0"/>
          <w:marRight w:val="0"/>
          <w:marTop w:val="0"/>
          <w:marBottom w:val="0"/>
          <w:divBdr>
            <w:top w:val="none" w:sz="0" w:space="0" w:color="auto"/>
            <w:left w:val="none" w:sz="0" w:space="0" w:color="auto"/>
            <w:bottom w:val="none" w:sz="0" w:space="0" w:color="auto"/>
            <w:right w:val="none" w:sz="0" w:space="0" w:color="auto"/>
          </w:divBdr>
        </w:div>
        <w:div w:id="655038120">
          <w:marLeft w:val="0"/>
          <w:marRight w:val="0"/>
          <w:marTop w:val="0"/>
          <w:marBottom w:val="0"/>
          <w:divBdr>
            <w:top w:val="none" w:sz="0" w:space="0" w:color="auto"/>
            <w:left w:val="none" w:sz="0" w:space="0" w:color="auto"/>
            <w:bottom w:val="none" w:sz="0" w:space="0" w:color="auto"/>
            <w:right w:val="none" w:sz="0" w:space="0" w:color="auto"/>
          </w:divBdr>
        </w:div>
        <w:div w:id="918759273">
          <w:marLeft w:val="0"/>
          <w:marRight w:val="0"/>
          <w:marTop w:val="0"/>
          <w:marBottom w:val="0"/>
          <w:divBdr>
            <w:top w:val="none" w:sz="0" w:space="0" w:color="auto"/>
            <w:left w:val="none" w:sz="0" w:space="0" w:color="auto"/>
            <w:bottom w:val="none" w:sz="0" w:space="0" w:color="auto"/>
            <w:right w:val="none" w:sz="0" w:space="0" w:color="auto"/>
          </w:divBdr>
        </w:div>
        <w:div w:id="1819766423">
          <w:marLeft w:val="0"/>
          <w:marRight w:val="0"/>
          <w:marTop w:val="0"/>
          <w:marBottom w:val="0"/>
          <w:divBdr>
            <w:top w:val="none" w:sz="0" w:space="0" w:color="auto"/>
            <w:left w:val="none" w:sz="0" w:space="0" w:color="auto"/>
            <w:bottom w:val="none" w:sz="0" w:space="0" w:color="auto"/>
            <w:right w:val="none" w:sz="0" w:space="0" w:color="auto"/>
          </w:divBdr>
        </w:div>
      </w:divsChild>
    </w:div>
    <w:div w:id="827676275">
      <w:bodyDiv w:val="1"/>
      <w:marLeft w:val="0"/>
      <w:marRight w:val="0"/>
      <w:marTop w:val="0"/>
      <w:marBottom w:val="0"/>
      <w:divBdr>
        <w:top w:val="none" w:sz="0" w:space="0" w:color="auto"/>
        <w:left w:val="none" w:sz="0" w:space="0" w:color="auto"/>
        <w:bottom w:val="none" w:sz="0" w:space="0" w:color="auto"/>
        <w:right w:val="none" w:sz="0" w:space="0" w:color="auto"/>
      </w:divBdr>
    </w:div>
    <w:div w:id="881283541">
      <w:bodyDiv w:val="1"/>
      <w:marLeft w:val="0"/>
      <w:marRight w:val="0"/>
      <w:marTop w:val="0"/>
      <w:marBottom w:val="0"/>
      <w:divBdr>
        <w:top w:val="none" w:sz="0" w:space="0" w:color="auto"/>
        <w:left w:val="none" w:sz="0" w:space="0" w:color="auto"/>
        <w:bottom w:val="none" w:sz="0" w:space="0" w:color="auto"/>
        <w:right w:val="none" w:sz="0" w:space="0" w:color="auto"/>
      </w:divBdr>
    </w:div>
    <w:div w:id="886183692">
      <w:bodyDiv w:val="1"/>
      <w:marLeft w:val="0"/>
      <w:marRight w:val="0"/>
      <w:marTop w:val="0"/>
      <w:marBottom w:val="0"/>
      <w:divBdr>
        <w:top w:val="none" w:sz="0" w:space="0" w:color="auto"/>
        <w:left w:val="none" w:sz="0" w:space="0" w:color="auto"/>
        <w:bottom w:val="none" w:sz="0" w:space="0" w:color="auto"/>
        <w:right w:val="none" w:sz="0" w:space="0" w:color="auto"/>
      </w:divBdr>
      <w:divsChild>
        <w:div w:id="1046568902">
          <w:marLeft w:val="0"/>
          <w:marRight w:val="0"/>
          <w:marTop w:val="0"/>
          <w:marBottom w:val="0"/>
          <w:divBdr>
            <w:top w:val="none" w:sz="0" w:space="0" w:color="auto"/>
            <w:left w:val="none" w:sz="0" w:space="0" w:color="auto"/>
            <w:bottom w:val="none" w:sz="0" w:space="0" w:color="auto"/>
            <w:right w:val="none" w:sz="0" w:space="0" w:color="auto"/>
          </w:divBdr>
        </w:div>
        <w:div w:id="1253734769">
          <w:marLeft w:val="0"/>
          <w:marRight w:val="0"/>
          <w:marTop w:val="0"/>
          <w:marBottom w:val="0"/>
          <w:divBdr>
            <w:top w:val="none" w:sz="0" w:space="0" w:color="auto"/>
            <w:left w:val="none" w:sz="0" w:space="0" w:color="auto"/>
            <w:bottom w:val="none" w:sz="0" w:space="0" w:color="auto"/>
            <w:right w:val="none" w:sz="0" w:space="0" w:color="auto"/>
          </w:divBdr>
        </w:div>
        <w:div w:id="484325134">
          <w:marLeft w:val="0"/>
          <w:marRight w:val="0"/>
          <w:marTop w:val="0"/>
          <w:marBottom w:val="0"/>
          <w:divBdr>
            <w:top w:val="none" w:sz="0" w:space="0" w:color="auto"/>
            <w:left w:val="none" w:sz="0" w:space="0" w:color="auto"/>
            <w:bottom w:val="none" w:sz="0" w:space="0" w:color="auto"/>
            <w:right w:val="none" w:sz="0" w:space="0" w:color="auto"/>
          </w:divBdr>
        </w:div>
        <w:div w:id="438763882">
          <w:marLeft w:val="0"/>
          <w:marRight w:val="0"/>
          <w:marTop w:val="0"/>
          <w:marBottom w:val="0"/>
          <w:divBdr>
            <w:top w:val="none" w:sz="0" w:space="0" w:color="auto"/>
            <w:left w:val="none" w:sz="0" w:space="0" w:color="auto"/>
            <w:bottom w:val="none" w:sz="0" w:space="0" w:color="auto"/>
            <w:right w:val="none" w:sz="0" w:space="0" w:color="auto"/>
          </w:divBdr>
        </w:div>
      </w:divsChild>
    </w:div>
    <w:div w:id="889415347">
      <w:bodyDiv w:val="1"/>
      <w:marLeft w:val="0"/>
      <w:marRight w:val="0"/>
      <w:marTop w:val="0"/>
      <w:marBottom w:val="0"/>
      <w:divBdr>
        <w:top w:val="none" w:sz="0" w:space="0" w:color="auto"/>
        <w:left w:val="none" w:sz="0" w:space="0" w:color="auto"/>
        <w:bottom w:val="none" w:sz="0" w:space="0" w:color="auto"/>
        <w:right w:val="none" w:sz="0" w:space="0" w:color="auto"/>
      </w:divBdr>
    </w:div>
    <w:div w:id="917251702">
      <w:bodyDiv w:val="1"/>
      <w:marLeft w:val="0"/>
      <w:marRight w:val="0"/>
      <w:marTop w:val="0"/>
      <w:marBottom w:val="0"/>
      <w:divBdr>
        <w:top w:val="none" w:sz="0" w:space="0" w:color="auto"/>
        <w:left w:val="none" w:sz="0" w:space="0" w:color="auto"/>
        <w:bottom w:val="none" w:sz="0" w:space="0" w:color="auto"/>
        <w:right w:val="none" w:sz="0" w:space="0" w:color="auto"/>
      </w:divBdr>
    </w:div>
    <w:div w:id="931669186">
      <w:bodyDiv w:val="1"/>
      <w:marLeft w:val="0"/>
      <w:marRight w:val="0"/>
      <w:marTop w:val="0"/>
      <w:marBottom w:val="0"/>
      <w:divBdr>
        <w:top w:val="none" w:sz="0" w:space="0" w:color="auto"/>
        <w:left w:val="none" w:sz="0" w:space="0" w:color="auto"/>
        <w:bottom w:val="none" w:sz="0" w:space="0" w:color="auto"/>
        <w:right w:val="none" w:sz="0" w:space="0" w:color="auto"/>
      </w:divBdr>
    </w:div>
    <w:div w:id="969554604">
      <w:bodyDiv w:val="1"/>
      <w:marLeft w:val="0"/>
      <w:marRight w:val="0"/>
      <w:marTop w:val="0"/>
      <w:marBottom w:val="0"/>
      <w:divBdr>
        <w:top w:val="none" w:sz="0" w:space="0" w:color="auto"/>
        <w:left w:val="none" w:sz="0" w:space="0" w:color="auto"/>
        <w:bottom w:val="none" w:sz="0" w:space="0" w:color="auto"/>
        <w:right w:val="none" w:sz="0" w:space="0" w:color="auto"/>
      </w:divBdr>
    </w:div>
    <w:div w:id="972060001">
      <w:bodyDiv w:val="1"/>
      <w:marLeft w:val="0"/>
      <w:marRight w:val="0"/>
      <w:marTop w:val="0"/>
      <w:marBottom w:val="0"/>
      <w:divBdr>
        <w:top w:val="none" w:sz="0" w:space="0" w:color="auto"/>
        <w:left w:val="none" w:sz="0" w:space="0" w:color="auto"/>
        <w:bottom w:val="none" w:sz="0" w:space="0" w:color="auto"/>
        <w:right w:val="none" w:sz="0" w:space="0" w:color="auto"/>
      </w:divBdr>
    </w:div>
    <w:div w:id="979967583">
      <w:bodyDiv w:val="1"/>
      <w:marLeft w:val="0"/>
      <w:marRight w:val="0"/>
      <w:marTop w:val="0"/>
      <w:marBottom w:val="0"/>
      <w:divBdr>
        <w:top w:val="none" w:sz="0" w:space="0" w:color="auto"/>
        <w:left w:val="none" w:sz="0" w:space="0" w:color="auto"/>
        <w:bottom w:val="none" w:sz="0" w:space="0" w:color="auto"/>
        <w:right w:val="none" w:sz="0" w:space="0" w:color="auto"/>
      </w:divBdr>
    </w:div>
    <w:div w:id="990522361">
      <w:bodyDiv w:val="1"/>
      <w:marLeft w:val="0"/>
      <w:marRight w:val="0"/>
      <w:marTop w:val="0"/>
      <w:marBottom w:val="0"/>
      <w:divBdr>
        <w:top w:val="none" w:sz="0" w:space="0" w:color="auto"/>
        <w:left w:val="none" w:sz="0" w:space="0" w:color="auto"/>
        <w:bottom w:val="none" w:sz="0" w:space="0" w:color="auto"/>
        <w:right w:val="none" w:sz="0" w:space="0" w:color="auto"/>
      </w:divBdr>
    </w:div>
    <w:div w:id="997881382">
      <w:bodyDiv w:val="1"/>
      <w:marLeft w:val="0"/>
      <w:marRight w:val="0"/>
      <w:marTop w:val="0"/>
      <w:marBottom w:val="0"/>
      <w:divBdr>
        <w:top w:val="none" w:sz="0" w:space="0" w:color="auto"/>
        <w:left w:val="none" w:sz="0" w:space="0" w:color="auto"/>
        <w:bottom w:val="none" w:sz="0" w:space="0" w:color="auto"/>
        <w:right w:val="none" w:sz="0" w:space="0" w:color="auto"/>
      </w:divBdr>
    </w:div>
    <w:div w:id="1029531019">
      <w:bodyDiv w:val="1"/>
      <w:marLeft w:val="0"/>
      <w:marRight w:val="0"/>
      <w:marTop w:val="0"/>
      <w:marBottom w:val="0"/>
      <w:divBdr>
        <w:top w:val="none" w:sz="0" w:space="0" w:color="auto"/>
        <w:left w:val="none" w:sz="0" w:space="0" w:color="auto"/>
        <w:bottom w:val="none" w:sz="0" w:space="0" w:color="auto"/>
        <w:right w:val="none" w:sz="0" w:space="0" w:color="auto"/>
      </w:divBdr>
    </w:div>
    <w:div w:id="1094596500">
      <w:bodyDiv w:val="1"/>
      <w:marLeft w:val="0"/>
      <w:marRight w:val="0"/>
      <w:marTop w:val="0"/>
      <w:marBottom w:val="0"/>
      <w:divBdr>
        <w:top w:val="none" w:sz="0" w:space="0" w:color="auto"/>
        <w:left w:val="none" w:sz="0" w:space="0" w:color="auto"/>
        <w:bottom w:val="none" w:sz="0" w:space="0" w:color="auto"/>
        <w:right w:val="none" w:sz="0" w:space="0" w:color="auto"/>
      </w:divBdr>
    </w:div>
    <w:div w:id="1095400363">
      <w:bodyDiv w:val="1"/>
      <w:marLeft w:val="0"/>
      <w:marRight w:val="0"/>
      <w:marTop w:val="0"/>
      <w:marBottom w:val="0"/>
      <w:divBdr>
        <w:top w:val="none" w:sz="0" w:space="0" w:color="auto"/>
        <w:left w:val="none" w:sz="0" w:space="0" w:color="auto"/>
        <w:bottom w:val="none" w:sz="0" w:space="0" w:color="auto"/>
        <w:right w:val="none" w:sz="0" w:space="0" w:color="auto"/>
      </w:divBdr>
    </w:div>
    <w:div w:id="1163355372">
      <w:bodyDiv w:val="1"/>
      <w:marLeft w:val="0"/>
      <w:marRight w:val="0"/>
      <w:marTop w:val="0"/>
      <w:marBottom w:val="0"/>
      <w:divBdr>
        <w:top w:val="none" w:sz="0" w:space="0" w:color="auto"/>
        <w:left w:val="none" w:sz="0" w:space="0" w:color="auto"/>
        <w:bottom w:val="none" w:sz="0" w:space="0" w:color="auto"/>
        <w:right w:val="none" w:sz="0" w:space="0" w:color="auto"/>
      </w:divBdr>
    </w:div>
    <w:div w:id="1173573850">
      <w:bodyDiv w:val="1"/>
      <w:marLeft w:val="0"/>
      <w:marRight w:val="0"/>
      <w:marTop w:val="0"/>
      <w:marBottom w:val="0"/>
      <w:divBdr>
        <w:top w:val="none" w:sz="0" w:space="0" w:color="auto"/>
        <w:left w:val="none" w:sz="0" w:space="0" w:color="auto"/>
        <w:bottom w:val="none" w:sz="0" w:space="0" w:color="auto"/>
        <w:right w:val="none" w:sz="0" w:space="0" w:color="auto"/>
      </w:divBdr>
    </w:div>
    <w:div w:id="1179466529">
      <w:bodyDiv w:val="1"/>
      <w:marLeft w:val="0"/>
      <w:marRight w:val="0"/>
      <w:marTop w:val="0"/>
      <w:marBottom w:val="0"/>
      <w:divBdr>
        <w:top w:val="none" w:sz="0" w:space="0" w:color="auto"/>
        <w:left w:val="none" w:sz="0" w:space="0" w:color="auto"/>
        <w:bottom w:val="none" w:sz="0" w:space="0" w:color="auto"/>
        <w:right w:val="none" w:sz="0" w:space="0" w:color="auto"/>
      </w:divBdr>
    </w:div>
    <w:div w:id="1180662825">
      <w:bodyDiv w:val="1"/>
      <w:marLeft w:val="0"/>
      <w:marRight w:val="0"/>
      <w:marTop w:val="0"/>
      <w:marBottom w:val="0"/>
      <w:divBdr>
        <w:top w:val="none" w:sz="0" w:space="0" w:color="auto"/>
        <w:left w:val="none" w:sz="0" w:space="0" w:color="auto"/>
        <w:bottom w:val="none" w:sz="0" w:space="0" w:color="auto"/>
        <w:right w:val="none" w:sz="0" w:space="0" w:color="auto"/>
      </w:divBdr>
    </w:div>
    <w:div w:id="1184170074">
      <w:bodyDiv w:val="1"/>
      <w:marLeft w:val="0"/>
      <w:marRight w:val="0"/>
      <w:marTop w:val="0"/>
      <w:marBottom w:val="0"/>
      <w:divBdr>
        <w:top w:val="none" w:sz="0" w:space="0" w:color="auto"/>
        <w:left w:val="none" w:sz="0" w:space="0" w:color="auto"/>
        <w:bottom w:val="none" w:sz="0" w:space="0" w:color="auto"/>
        <w:right w:val="none" w:sz="0" w:space="0" w:color="auto"/>
      </w:divBdr>
    </w:div>
    <w:div w:id="1199247129">
      <w:bodyDiv w:val="1"/>
      <w:marLeft w:val="0"/>
      <w:marRight w:val="0"/>
      <w:marTop w:val="0"/>
      <w:marBottom w:val="0"/>
      <w:divBdr>
        <w:top w:val="none" w:sz="0" w:space="0" w:color="auto"/>
        <w:left w:val="none" w:sz="0" w:space="0" w:color="auto"/>
        <w:bottom w:val="none" w:sz="0" w:space="0" w:color="auto"/>
        <w:right w:val="none" w:sz="0" w:space="0" w:color="auto"/>
      </w:divBdr>
      <w:divsChild>
        <w:div w:id="621959429">
          <w:marLeft w:val="0"/>
          <w:marRight w:val="0"/>
          <w:marTop w:val="0"/>
          <w:marBottom w:val="0"/>
          <w:divBdr>
            <w:top w:val="none" w:sz="0" w:space="0" w:color="auto"/>
            <w:left w:val="none" w:sz="0" w:space="0" w:color="auto"/>
            <w:bottom w:val="none" w:sz="0" w:space="0" w:color="auto"/>
            <w:right w:val="none" w:sz="0" w:space="0" w:color="auto"/>
          </w:divBdr>
        </w:div>
        <w:div w:id="636296259">
          <w:marLeft w:val="0"/>
          <w:marRight w:val="0"/>
          <w:marTop w:val="0"/>
          <w:marBottom w:val="0"/>
          <w:divBdr>
            <w:top w:val="none" w:sz="0" w:space="0" w:color="auto"/>
            <w:left w:val="none" w:sz="0" w:space="0" w:color="auto"/>
            <w:bottom w:val="none" w:sz="0" w:space="0" w:color="auto"/>
            <w:right w:val="none" w:sz="0" w:space="0" w:color="auto"/>
          </w:divBdr>
        </w:div>
        <w:div w:id="867373649">
          <w:marLeft w:val="0"/>
          <w:marRight w:val="0"/>
          <w:marTop w:val="0"/>
          <w:marBottom w:val="0"/>
          <w:divBdr>
            <w:top w:val="none" w:sz="0" w:space="0" w:color="auto"/>
            <w:left w:val="none" w:sz="0" w:space="0" w:color="auto"/>
            <w:bottom w:val="none" w:sz="0" w:space="0" w:color="auto"/>
            <w:right w:val="none" w:sz="0" w:space="0" w:color="auto"/>
          </w:divBdr>
        </w:div>
        <w:div w:id="1111584062">
          <w:marLeft w:val="0"/>
          <w:marRight w:val="0"/>
          <w:marTop w:val="0"/>
          <w:marBottom w:val="0"/>
          <w:divBdr>
            <w:top w:val="none" w:sz="0" w:space="0" w:color="auto"/>
            <w:left w:val="none" w:sz="0" w:space="0" w:color="auto"/>
            <w:bottom w:val="none" w:sz="0" w:space="0" w:color="auto"/>
            <w:right w:val="none" w:sz="0" w:space="0" w:color="auto"/>
          </w:divBdr>
        </w:div>
        <w:div w:id="2076931751">
          <w:marLeft w:val="0"/>
          <w:marRight w:val="0"/>
          <w:marTop w:val="0"/>
          <w:marBottom w:val="0"/>
          <w:divBdr>
            <w:top w:val="none" w:sz="0" w:space="0" w:color="auto"/>
            <w:left w:val="none" w:sz="0" w:space="0" w:color="auto"/>
            <w:bottom w:val="none" w:sz="0" w:space="0" w:color="auto"/>
            <w:right w:val="none" w:sz="0" w:space="0" w:color="auto"/>
          </w:divBdr>
        </w:div>
        <w:div w:id="223028859">
          <w:marLeft w:val="0"/>
          <w:marRight w:val="0"/>
          <w:marTop w:val="0"/>
          <w:marBottom w:val="0"/>
          <w:divBdr>
            <w:top w:val="none" w:sz="0" w:space="0" w:color="auto"/>
            <w:left w:val="none" w:sz="0" w:space="0" w:color="auto"/>
            <w:bottom w:val="none" w:sz="0" w:space="0" w:color="auto"/>
            <w:right w:val="none" w:sz="0" w:space="0" w:color="auto"/>
          </w:divBdr>
        </w:div>
      </w:divsChild>
    </w:div>
    <w:div w:id="1213496578">
      <w:bodyDiv w:val="1"/>
      <w:marLeft w:val="0"/>
      <w:marRight w:val="0"/>
      <w:marTop w:val="0"/>
      <w:marBottom w:val="0"/>
      <w:divBdr>
        <w:top w:val="none" w:sz="0" w:space="0" w:color="auto"/>
        <w:left w:val="none" w:sz="0" w:space="0" w:color="auto"/>
        <w:bottom w:val="none" w:sz="0" w:space="0" w:color="auto"/>
        <w:right w:val="none" w:sz="0" w:space="0" w:color="auto"/>
      </w:divBdr>
    </w:div>
    <w:div w:id="1216702622">
      <w:bodyDiv w:val="1"/>
      <w:marLeft w:val="0"/>
      <w:marRight w:val="0"/>
      <w:marTop w:val="0"/>
      <w:marBottom w:val="0"/>
      <w:divBdr>
        <w:top w:val="none" w:sz="0" w:space="0" w:color="auto"/>
        <w:left w:val="none" w:sz="0" w:space="0" w:color="auto"/>
        <w:bottom w:val="none" w:sz="0" w:space="0" w:color="auto"/>
        <w:right w:val="none" w:sz="0" w:space="0" w:color="auto"/>
      </w:divBdr>
    </w:div>
    <w:div w:id="1218475046">
      <w:bodyDiv w:val="1"/>
      <w:marLeft w:val="0"/>
      <w:marRight w:val="0"/>
      <w:marTop w:val="0"/>
      <w:marBottom w:val="0"/>
      <w:divBdr>
        <w:top w:val="none" w:sz="0" w:space="0" w:color="auto"/>
        <w:left w:val="none" w:sz="0" w:space="0" w:color="auto"/>
        <w:bottom w:val="none" w:sz="0" w:space="0" w:color="auto"/>
        <w:right w:val="none" w:sz="0" w:space="0" w:color="auto"/>
      </w:divBdr>
      <w:divsChild>
        <w:div w:id="1257405841">
          <w:marLeft w:val="0"/>
          <w:marRight w:val="0"/>
          <w:marTop w:val="0"/>
          <w:marBottom w:val="0"/>
          <w:divBdr>
            <w:top w:val="none" w:sz="0" w:space="0" w:color="auto"/>
            <w:left w:val="none" w:sz="0" w:space="0" w:color="auto"/>
            <w:bottom w:val="none" w:sz="0" w:space="0" w:color="auto"/>
            <w:right w:val="none" w:sz="0" w:space="0" w:color="auto"/>
          </w:divBdr>
        </w:div>
        <w:div w:id="1570727938">
          <w:marLeft w:val="0"/>
          <w:marRight w:val="0"/>
          <w:marTop w:val="0"/>
          <w:marBottom w:val="0"/>
          <w:divBdr>
            <w:top w:val="none" w:sz="0" w:space="0" w:color="auto"/>
            <w:left w:val="none" w:sz="0" w:space="0" w:color="auto"/>
            <w:bottom w:val="none" w:sz="0" w:space="0" w:color="auto"/>
            <w:right w:val="none" w:sz="0" w:space="0" w:color="auto"/>
          </w:divBdr>
        </w:div>
        <w:div w:id="1314984819">
          <w:marLeft w:val="0"/>
          <w:marRight w:val="0"/>
          <w:marTop w:val="0"/>
          <w:marBottom w:val="0"/>
          <w:divBdr>
            <w:top w:val="none" w:sz="0" w:space="0" w:color="auto"/>
            <w:left w:val="none" w:sz="0" w:space="0" w:color="auto"/>
            <w:bottom w:val="none" w:sz="0" w:space="0" w:color="auto"/>
            <w:right w:val="none" w:sz="0" w:space="0" w:color="auto"/>
          </w:divBdr>
        </w:div>
        <w:div w:id="656691558">
          <w:marLeft w:val="0"/>
          <w:marRight w:val="0"/>
          <w:marTop w:val="0"/>
          <w:marBottom w:val="0"/>
          <w:divBdr>
            <w:top w:val="none" w:sz="0" w:space="0" w:color="auto"/>
            <w:left w:val="none" w:sz="0" w:space="0" w:color="auto"/>
            <w:bottom w:val="none" w:sz="0" w:space="0" w:color="auto"/>
            <w:right w:val="none" w:sz="0" w:space="0" w:color="auto"/>
          </w:divBdr>
        </w:div>
        <w:div w:id="1744792806">
          <w:marLeft w:val="0"/>
          <w:marRight w:val="0"/>
          <w:marTop w:val="0"/>
          <w:marBottom w:val="0"/>
          <w:divBdr>
            <w:top w:val="none" w:sz="0" w:space="0" w:color="auto"/>
            <w:left w:val="none" w:sz="0" w:space="0" w:color="auto"/>
            <w:bottom w:val="none" w:sz="0" w:space="0" w:color="auto"/>
            <w:right w:val="none" w:sz="0" w:space="0" w:color="auto"/>
          </w:divBdr>
        </w:div>
        <w:div w:id="1309900736">
          <w:marLeft w:val="0"/>
          <w:marRight w:val="0"/>
          <w:marTop w:val="0"/>
          <w:marBottom w:val="0"/>
          <w:divBdr>
            <w:top w:val="none" w:sz="0" w:space="0" w:color="auto"/>
            <w:left w:val="none" w:sz="0" w:space="0" w:color="auto"/>
            <w:bottom w:val="none" w:sz="0" w:space="0" w:color="auto"/>
            <w:right w:val="none" w:sz="0" w:space="0" w:color="auto"/>
          </w:divBdr>
        </w:div>
        <w:div w:id="419912032">
          <w:marLeft w:val="0"/>
          <w:marRight w:val="0"/>
          <w:marTop w:val="0"/>
          <w:marBottom w:val="0"/>
          <w:divBdr>
            <w:top w:val="none" w:sz="0" w:space="0" w:color="auto"/>
            <w:left w:val="none" w:sz="0" w:space="0" w:color="auto"/>
            <w:bottom w:val="none" w:sz="0" w:space="0" w:color="auto"/>
            <w:right w:val="none" w:sz="0" w:space="0" w:color="auto"/>
          </w:divBdr>
        </w:div>
        <w:div w:id="1639021981">
          <w:marLeft w:val="0"/>
          <w:marRight w:val="0"/>
          <w:marTop w:val="0"/>
          <w:marBottom w:val="0"/>
          <w:divBdr>
            <w:top w:val="none" w:sz="0" w:space="0" w:color="auto"/>
            <w:left w:val="none" w:sz="0" w:space="0" w:color="auto"/>
            <w:bottom w:val="none" w:sz="0" w:space="0" w:color="auto"/>
            <w:right w:val="none" w:sz="0" w:space="0" w:color="auto"/>
          </w:divBdr>
        </w:div>
        <w:div w:id="552162631">
          <w:marLeft w:val="0"/>
          <w:marRight w:val="0"/>
          <w:marTop w:val="0"/>
          <w:marBottom w:val="0"/>
          <w:divBdr>
            <w:top w:val="none" w:sz="0" w:space="0" w:color="auto"/>
            <w:left w:val="none" w:sz="0" w:space="0" w:color="auto"/>
            <w:bottom w:val="none" w:sz="0" w:space="0" w:color="auto"/>
            <w:right w:val="none" w:sz="0" w:space="0" w:color="auto"/>
          </w:divBdr>
        </w:div>
        <w:div w:id="348483244">
          <w:marLeft w:val="0"/>
          <w:marRight w:val="0"/>
          <w:marTop w:val="0"/>
          <w:marBottom w:val="0"/>
          <w:divBdr>
            <w:top w:val="none" w:sz="0" w:space="0" w:color="auto"/>
            <w:left w:val="none" w:sz="0" w:space="0" w:color="auto"/>
            <w:bottom w:val="none" w:sz="0" w:space="0" w:color="auto"/>
            <w:right w:val="none" w:sz="0" w:space="0" w:color="auto"/>
          </w:divBdr>
        </w:div>
        <w:div w:id="1778867247">
          <w:marLeft w:val="0"/>
          <w:marRight w:val="0"/>
          <w:marTop w:val="0"/>
          <w:marBottom w:val="0"/>
          <w:divBdr>
            <w:top w:val="none" w:sz="0" w:space="0" w:color="auto"/>
            <w:left w:val="none" w:sz="0" w:space="0" w:color="auto"/>
            <w:bottom w:val="none" w:sz="0" w:space="0" w:color="auto"/>
            <w:right w:val="none" w:sz="0" w:space="0" w:color="auto"/>
          </w:divBdr>
        </w:div>
        <w:div w:id="529297817">
          <w:marLeft w:val="0"/>
          <w:marRight w:val="0"/>
          <w:marTop w:val="0"/>
          <w:marBottom w:val="0"/>
          <w:divBdr>
            <w:top w:val="none" w:sz="0" w:space="0" w:color="auto"/>
            <w:left w:val="none" w:sz="0" w:space="0" w:color="auto"/>
            <w:bottom w:val="none" w:sz="0" w:space="0" w:color="auto"/>
            <w:right w:val="none" w:sz="0" w:space="0" w:color="auto"/>
          </w:divBdr>
        </w:div>
        <w:div w:id="753671191">
          <w:marLeft w:val="0"/>
          <w:marRight w:val="0"/>
          <w:marTop w:val="0"/>
          <w:marBottom w:val="0"/>
          <w:divBdr>
            <w:top w:val="none" w:sz="0" w:space="0" w:color="auto"/>
            <w:left w:val="none" w:sz="0" w:space="0" w:color="auto"/>
            <w:bottom w:val="none" w:sz="0" w:space="0" w:color="auto"/>
            <w:right w:val="none" w:sz="0" w:space="0" w:color="auto"/>
          </w:divBdr>
        </w:div>
        <w:div w:id="857230167">
          <w:marLeft w:val="0"/>
          <w:marRight w:val="0"/>
          <w:marTop w:val="0"/>
          <w:marBottom w:val="0"/>
          <w:divBdr>
            <w:top w:val="none" w:sz="0" w:space="0" w:color="auto"/>
            <w:left w:val="none" w:sz="0" w:space="0" w:color="auto"/>
            <w:bottom w:val="none" w:sz="0" w:space="0" w:color="auto"/>
            <w:right w:val="none" w:sz="0" w:space="0" w:color="auto"/>
          </w:divBdr>
        </w:div>
        <w:div w:id="1801141631">
          <w:marLeft w:val="0"/>
          <w:marRight w:val="0"/>
          <w:marTop w:val="0"/>
          <w:marBottom w:val="0"/>
          <w:divBdr>
            <w:top w:val="none" w:sz="0" w:space="0" w:color="auto"/>
            <w:left w:val="none" w:sz="0" w:space="0" w:color="auto"/>
            <w:bottom w:val="none" w:sz="0" w:space="0" w:color="auto"/>
            <w:right w:val="none" w:sz="0" w:space="0" w:color="auto"/>
          </w:divBdr>
        </w:div>
        <w:div w:id="1338655330">
          <w:marLeft w:val="0"/>
          <w:marRight w:val="0"/>
          <w:marTop w:val="0"/>
          <w:marBottom w:val="0"/>
          <w:divBdr>
            <w:top w:val="none" w:sz="0" w:space="0" w:color="auto"/>
            <w:left w:val="none" w:sz="0" w:space="0" w:color="auto"/>
            <w:bottom w:val="none" w:sz="0" w:space="0" w:color="auto"/>
            <w:right w:val="none" w:sz="0" w:space="0" w:color="auto"/>
          </w:divBdr>
        </w:div>
        <w:div w:id="915550822">
          <w:marLeft w:val="0"/>
          <w:marRight w:val="0"/>
          <w:marTop w:val="0"/>
          <w:marBottom w:val="0"/>
          <w:divBdr>
            <w:top w:val="none" w:sz="0" w:space="0" w:color="auto"/>
            <w:left w:val="none" w:sz="0" w:space="0" w:color="auto"/>
            <w:bottom w:val="none" w:sz="0" w:space="0" w:color="auto"/>
            <w:right w:val="none" w:sz="0" w:space="0" w:color="auto"/>
          </w:divBdr>
        </w:div>
        <w:div w:id="225264273">
          <w:marLeft w:val="0"/>
          <w:marRight w:val="0"/>
          <w:marTop w:val="0"/>
          <w:marBottom w:val="0"/>
          <w:divBdr>
            <w:top w:val="none" w:sz="0" w:space="0" w:color="auto"/>
            <w:left w:val="none" w:sz="0" w:space="0" w:color="auto"/>
            <w:bottom w:val="none" w:sz="0" w:space="0" w:color="auto"/>
            <w:right w:val="none" w:sz="0" w:space="0" w:color="auto"/>
          </w:divBdr>
        </w:div>
      </w:divsChild>
    </w:div>
    <w:div w:id="1225873737">
      <w:bodyDiv w:val="1"/>
      <w:marLeft w:val="0"/>
      <w:marRight w:val="0"/>
      <w:marTop w:val="0"/>
      <w:marBottom w:val="0"/>
      <w:divBdr>
        <w:top w:val="none" w:sz="0" w:space="0" w:color="auto"/>
        <w:left w:val="none" w:sz="0" w:space="0" w:color="auto"/>
        <w:bottom w:val="none" w:sz="0" w:space="0" w:color="auto"/>
        <w:right w:val="none" w:sz="0" w:space="0" w:color="auto"/>
      </w:divBdr>
    </w:div>
    <w:div w:id="1238440933">
      <w:bodyDiv w:val="1"/>
      <w:marLeft w:val="0"/>
      <w:marRight w:val="0"/>
      <w:marTop w:val="0"/>
      <w:marBottom w:val="0"/>
      <w:divBdr>
        <w:top w:val="none" w:sz="0" w:space="0" w:color="auto"/>
        <w:left w:val="none" w:sz="0" w:space="0" w:color="auto"/>
        <w:bottom w:val="none" w:sz="0" w:space="0" w:color="auto"/>
        <w:right w:val="none" w:sz="0" w:space="0" w:color="auto"/>
      </w:divBdr>
    </w:div>
    <w:div w:id="1241450450">
      <w:bodyDiv w:val="1"/>
      <w:marLeft w:val="0"/>
      <w:marRight w:val="0"/>
      <w:marTop w:val="0"/>
      <w:marBottom w:val="0"/>
      <w:divBdr>
        <w:top w:val="none" w:sz="0" w:space="0" w:color="auto"/>
        <w:left w:val="none" w:sz="0" w:space="0" w:color="auto"/>
        <w:bottom w:val="none" w:sz="0" w:space="0" w:color="auto"/>
        <w:right w:val="none" w:sz="0" w:space="0" w:color="auto"/>
      </w:divBdr>
    </w:div>
    <w:div w:id="1243176615">
      <w:bodyDiv w:val="1"/>
      <w:marLeft w:val="0"/>
      <w:marRight w:val="0"/>
      <w:marTop w:val="0"/>
      <w:marBottom w:val="0"/>
      <w:divBdr>
        <w:top w:val="none" w:sz="0" w:space="0" w:color="auto"/>
        <w:left w:val="none" w:sz="0" w:space="0" w:color="auto"/>
        <w:bottom w:val="none" w:sz="0" w:space="0" w:color="auto"/>
        <w:right w:val="none" w:sz="0" w:space="0" w:color="auto"/>
      </w:divBdr>
    </w:div>
    <w:div w:id="1363365136">
      <w:bodyDiv w:val="1"/>
      <w:marLeft w:val="0"/>
      <w:marRight w:val="0"/>
      <w:marTop w:val="0"/>
      <w:marBottom w:val="0"/>
      <w:divBdr>
        <w:top w:val="none" w:sz="0" w:space="0" w:color="auto"/>
        <w:left w:val="none" w:sz="0" w:space="0" w:color="auto"/>
        <w:bottom w:val="none" w:sz="0" w:space="0" w:color="auto"/>
        <w:right w:val="none" w:sz="0" w:space="0" w:color="auto"/>
      </w:divBdr>
    </w:div>
    <w:div w:id="1380279422">
      <w:bodyDiv w:val="1"/>
      <w:marLeft w:val="0"/>
      <w:marRight w:val="0"/>
      <w:marTop w:val="0"/>
      <w:marBottom w:val="0"/>
      <w:divBdr>
        <w:top w:val="none" w:sz="0" w:space="0" w:color="auto"/>
        <w:left w:val="none" w:sz="0" w:space="0" w:color="auto"/>
        <w:bottom w:val="none" w:sz="0" w:space="0" w:color="auto"/>
        <w:right w:val="none" w:sz="0" w:space="0" w:color="auto"/>
      </w:divBdr>
    </w:div>
    <w:div w:id="1386028419">
      <w:bodyDiv w:val="1"/>
      <w:marLeft w:val="0"/>
      <w:marRight w:val="0"/>
      <w:marTop w:val="0"/>
      <w:marBottom w:val="0"/>
      <w:divBdr>
        <w:top w:val="none" w:sz="0" w:space="0" w:color="auto"/>
        <w:left w:val="none" w:sz="0" w:space="0" w:color="auto"/>
        <w:bottom w:val="none" w:sz="0" w:space="0" w:color="auto"/>
        <w:right w:val="none" w:sz="0" w:space="0" w:color="auto"/>
      </w:divBdr>
    </w:div>
    <w:div w:id="1387994456">
      <w:bodyDiv w:val="1"/>
      <w:marLeft w:val="0"/>
      <w:marRight w:val="0"/>
      <w:marTop w:val="0"/>
      <w:marBottom w:val="0"/>
      <w:divBdr>
        <w:top w:val="none" w:sz="0" w:space="0" w:color="auto"/>
        <w:left w:val="none" w:sz="0" w:space="0" w:color="auto"/>
        <w:bottom w:val="none" w:sz="0" w:space="0" w:color="auto"/>
        <w:right w:val="none" w:sz="0" w:space="0" w:color="auto"/>
      </w:divBdr>
    </w:div>
    <w:div w:id="1407606076">
      <w:bodyDiv w:val="1"/>
      <w:marLeft w:val="0"/>
      <w:marRight w:val="0"/>
      <w:marTop w:val="0"/>
      <w:marBottom w:val="0"/>
      <w:divBdr>
        <w:top w:val="none" w:sz="0" w:space="0" w:color="auto"/>
        <w:left w:val="none" w:sz="0" w:space="0" w:color="auto"/>
        <w:bottom w:val="none" w:sz="0" w:space="0" w:color="auto"/>
        <w:right w:val="none" w:sz="0" w:space="0" w:color="auto"/>
      </w:divBdr>
    </w:div>
    <w:div w:id="1408069416">
      <w:bodyDiv w:val="1"/>
      <w:marLeft w:val="0"/>
      <w:marRight w:val="0"/>
      <w:marTop w:val="0"/>
      <w:marBottom w:val="0"/>
      <w:divBdr>
        <w:top w:val="none" w:sz="0" w:space="0" w:color="auto"/>
        <w:left w:val="none" w:sz="0" w:space="0" w:color="auto"/>
        <w:bottom w:val="none" w:sz="0" w:space="0" w:color="auto"/>
        <w:right w:val="none" w:sz="0" w:space="0" w:color="auto"/>
      </w:divBdr>
    </w:div>
    <w:div w:id="1426993132">
      <w:bodyDiv w:val="1"/>
      <w:marLeft w:val="0"/>
      <w:marRight w:val="0"/>
      <w:marTop w:val="0"/>
      <w:marBottom w:val="0"/>
      <w:divBdr>
        <w:top w:val="none" w:sz="0" w:space="0" w:color="auto"/>
        <w:left w:val="none" w:sz="0" w:space="0" w:color="auto"/>
        <w:bottom w:val="none" w:sz="0" w:space="0" w:color="auto"/>
        <w:right w:val="none" w:sz="0" w:space="0" w:color="auto"/>
      </w:divBdr>
      <w:divsChild>
        <w:div w:id="285234679">
          <w:marLeft w:val="0"/>
          <w:marRight w:val="0"/>
          <w:marTop w:val="0"/>
          <w:marBottom w:val="0"/>
          <w:divBdr>
            <w:top w:val="none" w:sz="0" w:space="0" w:color="auto"/>
            <w:left w:val="none" w:sz="0" w:space="0" w:color="auto"/>
            <w:bottom w:val="none" w:sz="0" w:space="0" w:color="auto"/>
            <w:right w:val="none" w:sz="0" w:space="0" w:color="auto"/>
          </w:divBdr>
        </w:div>
        <w:div w:id="334305240">
          <w:marLeft w:val="0"/>
          <w:marRight w:val="0"/>
          <w:marTop w:val="0"/>
          <w:marBottom w:val="0"/>
          <w:divBdr>
            <w:top w:val="none" w:sz="0" w:space="0" w:color="auto"/>
            <w:left w:val="none" w:sz="0" w:space="0" w:color="auto"/>
            <w:bottom w:val="none" w:sz="0" w:space="0" w:color="auto"/>
            <w:right w:val="none" w:sz="0" w:space="0" w:color="auto"/>
          </w:divBdr>
        </w:div>
        <w:div w:id="924993623">
          <w:marLeft w:val="0"/>
          <w:marRight w:val="0"/>
          <w:marTop w:val="0"/>
          <w:marBottom w:val="0"/>
          <w:divBdr>
            <w:top w:val="none" w:sz="0" w:space="0" w:color="auto"/>
            <w:left w:val="none" w:sz="0" w:space="0" w:color="auto"/>
            <w:bottom w:val="none" w:sz="0" w:space="0" w:color="auto"/>
            <w:right w:val="none" w:sz="0" w:space="0" w:color="auto"/>
          </w:divBdr>
        </w:div>
        <w:div w:id="1436437014">
          <w:marLeft w:val="0"/>
          <w:marRight w:val="0"/>
          <w:marTop w:val="0"/>
          <w:marBottom w:val="0"/>
          <w:divBdr>
            <w:top w:val="none" w:sz="0" w:space="0" w:color="auto"/>
            <w:left w:val="none" w:sz="0" w:space="0" w:color="auto"/>
            <w:bottom w:val="none" w:sz="0" w:space="0" w:color="auto"/>
            <w:right w:val="none" w:sz="0" w:space="0" w:color="auto"/>
          </w:divBdr>
        </w:div>
        <w:div w:id="959185007">
          <w:marLeft w:val="0"/>
          <w:marRight w:val="0"/>
          <w:marTop w:val="0"/>
          <w:marBottom w:val="0"/>
          <w:divBdr>
            <w:top w:val="none" w:sz="0" w:space="0" w:color="auto"/>
            <w:left w:val="none" w:sz="0" w:space="0" w:color="auto"/>
            <w:bottom w:val="none" w:sz="0" w:space="0" w:color="auto"/>
            <w:right w:val="none" w:sz="0" w:space="0" w:color="auto"/>
          </w:divBdr>
        </w:div>
        <w:div w:id="939026435">
          <w:marLeft w:val="0"/>
          <w:marRight w:val="0"/>
          <w:marTop w:val="0"/>
          <w:marBottom w:val="0"/>
          <w:divBdr>
            <w:top w:val="none" w:sz="0" w:space="0" w:color="auto"/>
            <w:left w:val="none" w:sz="0" w:space="0" w:color="auto"/>
            <w:bottom w:val="none" w:sz="0" w:space="0" w:color="auto"/>
            <w:right w:val="none" w:sz="0" w:space="0" w:color="auto"/>
          </w:divBdr>
        </w:div>
      </w:divsChild>
    </w:div>
    <w:div w:id="1432241538">
      <w:bodyDiv w:val="1"/>
      <w:marLeft w:val="0"/>
      <w:marRight w:val="0"/>
      <w:marTop w:val="0"/>
      <w:marBottom w:val="0"/>
      <w:divBdr>
        <w:top w:val="none" w:sz="0" w:space="0" w:color="auto"/>
        <w:left w:val="none" w:sz="0" w:space="0" w:color="auto"/>
        <w:bottom w:val="none" w:sz="0" w:space="0" w:color="auto"/>
        <w:right w:val="none" w:sz="0" w:space="0" w:color="auto"/>
      </w:divBdr>
    </w:div>
    <w:div w:id="1488354927">
      <w:bodyDiv w:val="1"/>
      <w:marLeft w:val="0"/>
      <w:marRight w:val="0"/>
      <w:marTop w:val="0"/>
      <w:marBottom w:val="0"/>
      <w:divBdr>
        <w:top w:val="none" w:sz="0" w:space="0" w:color="auto"/>
        <w:left w:val="none" w:sz="0" w:space="0" w:color="auto"/>
        <w:bottom w:val="none" w:sz="0" w:space="0" w:color="auto"/>
        <w:right w:val="none" w:sz="0" w:space="0" w:color="auto"/>
      </w:divBdr>
    </w:div>
    <w:div w:id="1488715832">
      <w:bodyDiv w:val="1"/>
      <w:marLeft w:val="0"/>
      <w:marRight w:val="0"/>
      <w:marTop w:val="0"/>
      <w:marBottom w:val="0"/>
      <w:divBdr>
        <w:top w:val="none" w:sz="0" w:space="0" w:color="auto"/>
        <w:left w:val="none" w:sz="0" w:space="0" w:color="auto"/>
        <w:bottom w:val="none" w:sz="0" w:space="0" w:color="auto"/>
        <w:right w:val="none" w:sz="0" w:space="0" w:color="auto"/>
      </w:divBdr>
    </w:div>
    <w:div w:id="1529294607">
      <w:bodyDiv w:val="1"/>
      <w:marLeft w:val="0"/>
      <w:marRight w:val="0"/>
      <w:marTop w:val="0"/>
      <w:marBottom w:val="0"/>
      <w:divBdr>
        <w:top w:val="none" w:sz="0" w:space="0" w:color="auto"/>
        <w:left w:val="none" w:sz="0" w:space="0" w:color="auto"/>
        <w:bottom w:val="none" w:sz="0" w:space="0" w:color="auto"/>
        <w:right w:val="none" w:sz="0" w:space="0" w:color="auto"/>
      </w:divBdr>
      <w:divsChild>
        <w:div w:id="1680768947">
          <w:marLeft w:val="0"/>
          <w:marRight w:val="0"/>
          <w:marTop w:val="0"/>
          <w:marBottom w:val="0"/>
          <w:divBdr>
            <w:top w:val="none" w:sz="0" w:space="0" w:color="auto"/>
            <w:left w:val="none" w:sz="0" w:space="0" w:color="auto"/>
            <w:bottom w:val="none" w:sz="0" w:space="0" w:color="auto"/>
            <w:right w:val="none" w:sz="0" w:space="0" w:color="auto"/>
          </w:divBdr>
        </w:div>
        <w:div w:id="724261238">
          <w:marLeft w:val="0"/>
          <w:marRight w:val="0"/>
          <w:marTop w:val="0"/>
          <w:marBottom w:val="0"/>
          <w:divBdr>
            <w:top w:val="none" w:sz="0" w:space="0" w:color="auto"/>
            <w:left w:val="none" w:sz="0" w:space="0" w:color="auto"/>
            <w:bottom w:val="none" w:sz="0" w:space="0" w:color="auto"/>
            <w:right w:val="none" w:sz="0" w:space="0" w:color="auto"/>
          </w:divBdr>
        </w:div>
        <w:div w:id="521942551">
          <w:marLeft w:val="0"/>
          <w:marRight w:val="0"/>
          <w:marTop w:val="0"/>
          <w:marBottom w:val="0"/>
          <w:divBdr>
            <w:top w:val="none" w:sz="0" w:space="0" w:color="auto"/>
            <w:left w:val="none" w:sz="0" w:space="0" w:color="auto"/>
            <w:bottom w:val="none" w:sz="0" w:space="0" w:color="auto"/>
            <w:right w:val="none" w:sz="0" w:space="0" w:color="auto"/>
          </w:divBdr>
        </w:div>
        <w:div w:id="380985086">
          <w:marLeft w:val="0"/>
          <w:marRight w:val="0"/>
          <w:marTop w:val="0"/>
          <w:marBottom w:val="0"/>
          <w:divBdr>
            <w:top w:val="none" w:sz="0" w:space="0" w:color="auto"/>
            <w:left w:val="none" w:sz="0" w:space="0" w:color="auto"/>
            <w:bottom w:val="none" w:sz="0" w:space="0" w:color="auto"/>
            <w:right w:val="none" w:sz="0" w:space="0" w:color="auto"/>
          </w:divBdr>
        </w:div>
        <w:div w:id="1247878430">
          <w:marLeft w:val="0"/>
          <w:marRight w:val="0"/>
          <w:marTop w:val="0"/>
          <w:marBottom w:val="0"/>
          <w:divBdr>
            <w:top w:val="none" w:sz="0" w:space="0" w:color="auto"/>
            <w:left w:val="none" w:sz="0" w:space="0" w:color="auto"/>
            <w:bottom w:val="none" w:sz="0" w:space="0" w:color="auto"/>
            <w:right w:val="none" w:sz="0" w:space="0" w:color="auto"/>
          </w:divBdr>
        </w:div>
        <w:div w:id="605963449">
          <w:marLeft w:val="0"/>
          <w:marRight w:val="0"/>
          <w:marTop w:val="0"/>
          <w:marBottom w:val="0"/>
          <w:divBdr>
            <w:top w:val="none" w:sz="0" w:space="0" w:color="auto"/>
            <w:left w:val="none" w:sz="0" w:space="0" w:color="auto"/>
            <w:bottom w:val="none" w:sz="0" w:space="0" w:color="auto"/>
            <w:right w:val="none" w:sz="0" w:space="0" w:color="auto"/>
          </w:divBdr>
        </w:div>
        <w:div w:id="68161944">
          <w:marLeft w:val="0"/>
          <w:marRight w:val="0"/>
          <w:marTop w:val="0"/>
          <w:marBottom w:val="0"/>
          <w:divBdr>
            <w:top w:val="none" w:sz="0" w:space="0" w:color="auto"/>
            <w:left w:val="none" w:sz="0" w:space="0" w:color="auto"/>
            <w:bottom w:val="none" w:sz="0" w:space="0" w:color="auto"/>
            <w:right w:val="none" w:sz="0" w:space="0" w:color="auto"/>
          </w:divBdr>
        </w:div>
        <w:div w:id="1865751822">
          <w:marLeft w:val="0"/>
          <w:marRight w:val="0"/>
          <w:marTop w:val="0"/>
          <w:marBottom w:val="0"/>
          <w:divBdr>
            <w:top w:val="none" w:sz="0" w:space="0" w:color="auto"/>
            <w:left w:val="none" w:sz="0" w:space="0" w:color="auto"/>
            <w:bottom w:val="none" w:sz="0" w:space="0" w:color="auto"/>
            <w:right w:val="none" w:sz="0" w:space="0" w:color="auto"/>
          </w:divBdr>
        </w:div>
        <w:div w:id="819269300">
          <w:marLeft w:val="0"/>
          <w:marRight w:val="0"/>
          <w:marTop w:val="0"/>
          <w:marBottom w:val="0"/>
          <w:divBdr>
            <w:top w:val="none" w:sz="0" w:space="0" w:color="auto"/>
            <w:left w:val="none" w:sz="0" w:space="0" w:color="auto"/>
            <w:bottom w:val="none" w:sz="0" w:space="0" w:color="auto"/>
            <w:right w:val="none" w:sz="0" w:space="0" w:color="auto"/>
          </w:divBdr>
        </w:div>
        <w:div w:id="651563129">
          <w:marLeft w:val="0"/>
          <w:marRight w:val="0"/>
          <w:marTop w:val="0"/>
          <w:marBottom w:val="0"/>
          <w:divBdr>
            <w:top w:val="none" w:sz="0" w:space="0" w:color="auto"/>
            <w:left w:val="none" w:sz="0" w:space="0" w:color="auto"/>
            <w:bottom w:val="none" w:sz="0" w:space="0" w:color="auto"/>
            <w:right w:val="none" w:sz="0" w:space="0" w:color="auto"/>
          </w:divBdr>
        </w:div>
        <w:div w:id="206139653">
          <w:marLeft w:val="0"/>
          <w:marRight w:val="0"/>
          <w:marTop w:val="0"/>
          <w:marBottom w:val="0"/>
          <w:divBdr>
            <w:top w:val="none" w:sz="0" w:space="0" w:color="auto"/>
            <w:left w:val="none" w:sz="0" w:space="0" w:color="auto"/>
            <w:bottom w:val="none" w:sz="0" w:space="0" w:color="auto"/>
            <w:right w:val="none" w:sz="0" w:space="0" w:color="auto"/>
          </w:divBdr>
        </w:div>
        <w:div w:id="2062317755">
          <w:marLeft w:val="0"/>
          <w:marRight w:val="0"/>
          <w:marTop w:val="0"/>
          <w:marBottom w:val="0"/>
          <w:divBdr>
            <w:top w:val="none" w:sz="0" w:space="0" w:color="auto"/>
            <w:left w:val="none" w:sz="0" w:space="0" w:color="auto"/>
            <w:bottom w:val="none" w:sz="0" w:space="0" w:color="auto"/>
            <w:right w:val="none" w:sz="0" w:space="0" w:color="auto"/>
          </w:divBdr>
        </w:div>
      </w:divsChild>
    </w:div>
    <w:div w:id="1566068246">
      <w:bodyDiv w:val="1"/>
      <w:marLeft w:val="0"/>
      <w:marRight w:val="0"/>
      <w:marTop w:val="0"/>
      <w:marBottom w:val="0"/>
      <w:divBdr>
        <w:top w:val="none" w:sz="0" w:space="0" w:color="auto"/>
        <w:left w:val="none" w:sz="0" w:space="0" w:color="auto"/>
        <w:bottom w:val="none" w:sz="0" w:space="0" w:color="auto"/>
        <w:right w:val="none" w:sz="0" w:space="0" w:color="auto"/>
      </w:divBdr>
    </w:div>
    <w:div w:id="1571040533">
      <w:bodyDiv w:val="1"/>
      <w:marLeft w:val="0"/>
      <w:marRight w:val="0"/>
      <w:marTop w:val="0"/>
      <w:marBottom w:val="0"/>
      <w:divBdr>
        <w:top w:val="none" w:sz="0" w:space="0" w:color="auto"/>
        <w:left w:val="none" w:sz="0" w:space="0" w:color="auto"/>
        <w:bottom w:val="none" w:sz="0" w:space="0" w:color="auto"/>
        <w:right w:val="none" w:sz="0" w:space="0" w:color="auto"/>
      </w:divBdr>
    </w:div>
    <w:div w:id="1676767756">
      <w:bodyDiv w:val="1"/>
      <w:marLeft w:val="0"/>
      <w:marRight w:val="0"/>
      <w:marTop w:val="0"/>
      <w:marBottom w:val="0"/>
      <w:divBdr>
        <w:top w:val="none" w:sz="0" w:space="0" w:color="auto"/>
        <w:left w:val="none" w:sz="0" w:space="0" w:color="auto"/>
        <w:bottom w:val="none" w:sz="0" w:space="0" w:color="auto"/>
        <w:right w:val="none" w:sz="0" w:space="0" w:color="auto"/>
      </w:divBdr>
    </w:div>
    <w:div w:id="1691373921">
      <w:bodyDiv w:val="1"/>
      <w:marLeft w:val="0"/>
      <w:marRight w:val="0"/>
      <w:marTop w:val="0"/>
      <w:marBottom w:val="0"/>
      <w:divBdr>
        <w:top w:val="none" w:sz="0" w:space="0" w:color="auto"/>
        <w:left w:val="none" w:sz="0" w:space="0" w:color="auto"/>
        <w:bottom w:val="none" w:sz="0" w:space="0" w:color="auto"/>
        <w:right w:val="none" w:sz="0" w:space="0" w:color="auto"/>
      </w:divBdr>
    </w:div>
    <w:div w:id="1700230792">
      <w:bodyDiv w:val="1"/>
      <w:marLeft w:val="0"/>
      <w:marRight w:val="0"/>
      <w:marTop w:val="0"/>
      <w:marBottom w:val="0"/>
      <w:divBdr>
        <w:top w:val="none" w:sz="0" w:space="0" w:color="auto"/>
        <w:left w:val="none" w:sz="0" w:space="0" w:color="auto"/>
        <w:bottom w:val="none" w:sz="0" w:space="0" w:color="auto"/>
        <w:right w:val="none" w:sz="0" w:space="0" w:color="auto"/>
      </w:divBdr>
    </w:div>
    <w:div w:id="1738479271">
      <w:bodyDiv w:val="1"/>
      <w:marLeft w:val="0"/>
      <w:marRight w:val="0"/>
      <w:marTop w:val="0"/>
      <w:marBottom w:val="0"/>
      <w:divBdr>
        <w:top w:val="none" w:sz="0" w:space="0" w:color="auto"/>
        <w:left w:val="none" w:sz="0" w:space="0" w:color="auto"/>
        <w:bottom w:val="none" w:sz="0" w:space="0" w:color="auto"/>
        <w:right w:val="none" w:sz="0" w:space="0" w:color="auto"/>
      </w:divBdr>
      <w:divsChild>
        <w:div w:id="588734786">
          <w:marLeft w:val="0"/>
          <w:marRight w:val="0"/>
          <w:marTop w:val="0"/>
          <w:marBottom w:val="0"/>
          <w:divBdr>
            <w:top w:val="none" w:sz="0" w:space="0" w:color="auto"/>
            <w:left w:val="none" w:sz="0" w:space="0" w:color="auto"/>
            <w:bottom w:val="none" w:sz="0" w:space="0" w:color="auto"/>
            <w:right w:val="none" w:sz="0" w:space="0" w:color="auto"/>
          </w:divBdr>
        </w:div>
        <w:div w:id="1317956498">
          <w:marLeft w:val="0"/>
          <w:marRight w:val="0"/>
          <w:marTop w:val="0"/>
          <w:marBottom w:val="0"/>
          <w:divBdr>
            <w:top w:val="none" w:sz="0" w:space="0" w:color="auto"/>
            <w:left w:val="none" w:sz="0" w:space="0" w:color="auto"/>
            <w:bottom w:val="none" w:sz="0" w:space="0" w:color="auto"/>
            <w:right w:val="none" w:sz="0" w:space="0" w:color="auto"/>
          </w:divBdr>
        </w:div>
        <w:div w:id="1721590666">
          <w:marLeft w:val="0"/>
          <w:marRight w:val="0"/>
          <w:marTop w:val="0"/>
          <w:marBottom w:val="0"/>
          <w:divBdr>
            <w:top w:val="none" w:sz="0" w:space="0" w:color="auto"/>
            <w:left w:val="none" w:sz="0" w:space="0" w:color="auto"/>
            <w:bottom w:val="none" w:sz="0" w:space="0" w:color="auto"/>
            <w:right w:val="none" w:sz="0" w:space="0" w:color="auto"/>
          </w:divBdr>
        </w:div>
        <w:div w:id="1551265950">
          <w:marLeft w:val="0"/>
          <w:marRight w:val="0"/>
          <w:marTop w:val="0"/>
          <w:marBottom w:val="0"/>
          <w:divBdr>
            <w:top w:val="none" w:sz="0" w:space="0" w:color="auto"/>
            <w:left w:val="none" w:sz="0" w:space="0" w:color="auto"/>
            <w:bottom w:val="none" w:sz="0" w:space="0" w:color="auto"/>
            <w:right w:val="none" w:sz="0" w:space="0" w:color="auto"/>
          </w:divBdr>
        </w:div>
        <w:div w:id="2095933866">
          <w:marLeft w:val="0"/>
          <w:marRight w:val="0"/>
          <w:marTop w:val="0"/>
          <w:marBottom w:val="0"/>
          <w:divBdr>
            <w:top w:val="none" w:sz="0" w:space="0" w:color="auto"/>
            <w:left w:val="none" w:sz="0" w:space="0" w:color="auto"/>
            <w:bottom w:val="none" w:sz="0" w:space="0" w:color="auto"/>
            <w:right w:val="none" w:sz="0" w:space="0" w:color="auto"/>
          </w:divBdr>
        </w:div>
        <w:div w:id="1088619663">
          <w:marLeft w:val="0"/>
          <w:marRight w:val="0"/>
          <w:marTop w:val="0"/>
          <w:marBottom w:val="0"/>
          <w:divBdr>
            <w:top w:val="none" w:sz="0" w:space="0" w:color="auto"/>
            <w:left w:val="none" w:sz="0" w:space="0" w:color="auto"/>
            <w:bottom w:val="none" w:sz="0" w:space="0" w:color="auto"/>
            <w:right w:val="none" w:sz="0" w:space="0" w:color="auto"/>
          </w:divBdr>
        </w:div>
      </w:divsChild>
    </w:div>
    <w:div w:id="1742949372">
      <w:bodyDiv w:val="1"/>
      <w:marLeft w:val="0"/>
      <w:marRight w:val="0"/>
      <w:marTop w:val="0"/>
      <w:marBottom w:val="0"/>
      <w:divBdr>
        <w:top w:val="none" w:sz="0" w:space="0" w:color="auto"/>
        <w:left w:val="none" w:sz="0" w:space="0" w:color="auto"/>
        <w:bottom w:val="none" w:sz="0" w:space="0" w:color="auto"/>
        <w:right w:val="none" w:sz="0" w:space="0" w:color="auto"/>
      </w:divBdr>
    </w:div>
    <w:div w:id="1755972314">
      <w:bodyDiv w:val="1"/>
      <w:marLeft w:val="0"/>
      <w:marRight w:val="0"/>
      <w:marTop w:val="0"/>
      <w:marBottom w:val="0"/>
      <w:divBdr>
        <w:top w:val="none" w:sz="0" w:space="0" w:color="auto"/>
        <w:left w:val="none" w:sz="0" w:space="0" w:color="auto"/>
        <w:bottom w:val="none" w:sz="0" w:space="0" w:color="auto"/>
        <w:right w:val="none" w:sz="0" w:space="0" w:color="auto"/>
      </w:divBdr>
      <w:divsChild>
        <w:div w:id="914321112">
          <w:marLeft w:val="0"/>
          <w:marRight w:val="0"/>
          <w:marTop w:val="0"/>
          <w:marBottom w:val="0"/>
          <w:divBdr>
            <w:top w:val="none" w:sz="0" w:space="0" w:color="auto"/>
            <w:left w:val="none" w:sz="0" w:space="0" w:color="auto"/>
            <w:bottom w:val="none" w:sz="0" w:space="0" w:color="auto"/>
            <w:right w:val="none" w:sz="0" w:space="0" w:color="auto"/>
          </w:divBdr>
        </w:div>
        <w:div w:id="231475791">
          <w:marLeft w:val="0"/>
          <w:marRight w:val="0"/>
          <w:marTop w:val="0"/>
          <w:marBottom w:val="0"/>
          <w:divBdr>
            <w:top w:val="none" w:sz="0" w:space="0" w:color="auto"/>
            <w:left w:val="none" w:sz="0" w:space="0" w:color="auto"/>
            <w:bottom w:val="none" w:sz="0" w:space="0" w:color="auto"/>
            <w:right w:val="none" w:sz="0" w:space="0" w:color="auto"/>
          </w:divBdr>
        </w:div>
        <w:div w:id="361637623">
          <w:marLeft w:val="0"/>
          <w:marRight w:val="0"/>
          <w:marTop w:val="0"/>
          <w:marBottom w:val="0"/>
          <w:divBdr>
            <w:top w:val="none" w:sz="0" w:space="0" w:color="auto"/>
            <w:left w:val="none" w:sz="0" w:space="0" w:color="auto"/>
            <w:bottom w:val="none" w:sz="0" w:space="0" w:color="auto"/>
            <w:right w:val="none" w:sz="0" w:space="0" w:color="auto"/>
          </w:divBdr>
        </w:div>
        <w:div w:id="1817645025">
          <w:marLeft w:val="0"/>
          <w:marRight w:val="0"/>
          <w:marTop w:val="0"/>
          <w:marBottom w:val="0"/>
          <w:divBdr>
            <w:top w:val="none" w:sz="0" w:space="0" w:color="auto"/>
            <w:left w:val="none" w:sz="0" w:space="0" w:color="auto"/>
            <w:bottom w:val="none" w:sz="0" w:space="0" w:color="auto"/>
            <w:right w:val="none" w:sz="0" w:space="0" w:color="auto"/>
          </w:divBdr>
        </w:div>
        <w:div w:id="946082363">
          <w:marLeft w:val="0"/>
          <w:marRight w:val="0"/>
          <w:marTop w:val="0"/>
          <w:marBottom w:val="0"/>
          <w:divBdr>
            <w:top w:val="none" w:sz="0" w:space="0" w:color="auto"/>
            <w:left w:val="none" w:sz="0" w:space="0" w:color="auto"/>
            <w:bottom w:val="none" w:sz="0" w:space="0" w:color="auto"/>
            <w:right w:val="none" w:sz="0" w:space="0" w:color="auto"/>
          </w:divBdr>
        </w:div>
        <w:div w:id="2061903597">
          <w:marLeft w:val="0"/>
          <w:marRight w:val="0"/>
          <w:marTop w:val="0"/>
          <w:marBottom w:val="0"/>
          <w:divBdr>
            <w:top w:val="none" w:sz="0" w:space="0" w:color="auto"/>
            <w:left w:val="none" w:sz="0" w:space="0" w:color="auto"/>
            <w:bottom w:val="none" w:sz="0" w:space="0" w:color="auto"/>
            <w:right w:val="none" w:sz="0" w:space="0" w:color="auto"/>
          </w:divBdr>
        </w:div>
      </w:divsChild>
    </w:div>
    <w:div w:id="1787000694">
      <w:bodyDiv w:val="1"/>
      <w:marLeft w:val="0"/>
      <w:marRight w:val="0"/>
      <w:marTop w:val="0"/>
      <w:marBottom w:val="0"/>
      <w:divBdr>
        <w:top w:val="none" w:sz="0" w:space="0" w:color="auto"/>
        <w:left w:val="none" w:sz="0" w:space="0" w:color="auto"/>
        <w:bottom w:val="none" w:sz="0" w:space="0" w:color="auto"/>
        <w:right w:val="none" w:sz="0" w:space="0" w:color="auto"/>
      </w:divBdr>
    </w:div>
    <w:div w:id="1790973538">
      <w:bodyDiv w:val="1"/>
      <w:marLeft w:val="0"/>
      <w:marRight w:val="0"/>
      <w:marTop w:val="0"/>
      <w:marBottom w:val="0"/>
      <w:divBdr>
        <w:top w:val="none" w:sz="0" w:space="0" w:color="auto"/>
        <w:left w:val="none" w:sz="0" w:space="0" w:color="auto"/>
        <w:bottom w:val="none" w:sz="0" w:space="0" w:color="auto"/>
        <w:right w:val="none" w:sz="0" w:space="0" w:color="auto"/>
      </w:divBdr>
    </w:div>
    <w:div w:id="1793212470">
      <w:bodyDiv w:val="1"/>
      <w:marLeft w:val="0"/>
      <w:marRight w:val="0"/>
      <w:marTop w:val="0"/>
      <w:marBottom w:val="0"/>
      <w:divBdr>
        <w:top w:val="none" w:sz="0" w:space="0" w:color="auto"/>
        <w:left w:val="none" w:sz="0" w:space="0" w:color="auto"/>
        <w:bottom w:val="none" w:sz="0" w:space="0" w:color="auto"/>
        <w:right w:val="none" w:sz="0" w:space="0" w:color="auto"/>
      </w:divBdr>
    </w:div>
    <w:div w:id="1798448686">
      <w:bodyDiv w:val="1"/>
      <w:marLeft w:val="0"/>
      <w:marRight w:val="0"/>
      <w:marTop w:val="0"/>
      <w:marBottom w:val="0"/>
      <w:divBdr>
        <w:top w:val="none" w:sz="0" w:space="0" w:color="auto"/>
        <w:left w:val="none" w:sz="0" w:space="0" w:color="auto"/>
        <w:bottom w:val="none" w:sz="0" w:space="0" w:color="auto"/>
        <w:right w:val="none" w:sz="0" w:space="0" w:color="auto"/>
      </w:divBdr>
    </w:div>
    <w:div w:id="1835219654">
      <w:bodyDiv w:val="1"/>
      <w:marLeft w:val="0"/>
      <w:marRight w:val="0"/>
      <w:marTop w:val="0"/>
      <w:marBottom w:val="0"/>
      <w:divBdr>
        <w:top w:val="none" w:sz="0" w:space="0" w:color="auto"/>
        <w:left w:val="none" w:sz="0" w:space="0" w:color="auto"/>
        <w:bottom w:val="none" w:sz="0" w:space="0" w:color="auto"/>
        <w:right w:val="none" w:sz="0" w:space="0" w:color="auto"/>
      </w:divBdr>
    </w:div>
    <w:div w:id="1841240208">
      <w:bodyDiv w:val="1"/>
      <w:marLeft w:val="0"/>
      <w:marRight w:val="0"/>
      <w:marTop w:val="0"/>
      <w:marBottom w:val="0"/>
      <w:divBdr>
        <w:top w:val="none" w:sz="0" w:space="0" w:color="auto"/>
        <w:left w:val="none" w:sz="0" w:space="0" w:color="auto"/>
        <w:bottom w:val="none" w:sz="0" w:space="0" w:color="auto"/>
        <w:right w:val="none" w:sz="0" w:space="0" w:color="auto"/>
      </w:divBdr>
    </w:div>
    <w:div w:id="1863468472">
      <w:bodyDiv w:val="1"/>
      <w:marLeft w:val="0"/>
      <w:marRight w:val="0"/>
      <w:marTop w:val="0"/>
      <w:marBottom w:val="0"/>
      <w:divBdr>
        <w:top w:val="none" w:sz="0" w:space="0" w:color="auto"/>
        <w:left w:val="none" w:sz="0" w:space="0" w:color="auto"/>
        <w:bottom w:val="none" w:sz="0" w:space="0" w:color="auto"/>
        <w:right w:val="none" w:sz="0" w:space="0" w:color="auto"/>
      </w:divBdr>
    </w:div>
    <w:div w:id="1876774032">
      <w:bodyDiv w:val="1"/>
      <w:marLeft w:val="0"/>
      <w:marRight w:val="0"/>
      <w:marTop w:val="0"/>
      <w:marBottom w:val="0"/>
      <w:divBdr>
        <w:top w:val="none" w:sz="0" w:space="0" w:color="auto"/>
        <w:left w:val="none" w:sz="0" w:space="0" w:color="auto"/>
        <w:bottom w:val="none" w:sz="0" w:space="0" w:color="auto"/>
        <w:right w:val="none" w:sz="0" w:space="0" w:color="auto"/>
      </w:divBdr>
    </w:div>
    <w:div w:id="1893812958">
      <w:bodyDiv w:val="1"/>
      <w:marLeft w:val="0"/>
      <w:marRight w:val="0"/>
      <w:marTop w:val="0"/>
      <w:marBottom w:val="0"/>
      <w:divBdr>
        <w:top w:val="none" w:sz="0" w:space="0" w:color="auto"/>
        <w:left w:val="none" w:sz="0" w:space="0" w:color="auto"/>
        <w:bottom w:val="none" w:sz="0" w:space="0" w:color="auto"/>
        <w:right w:val="none" w:sz="0" w:space="0" w:color="auto"/>
      </w:divBdr>
    </w:div>
    <w:div w:id="1903832295">
      <w:bodyDiv w:val="1"/>
      <w:marLeft w:val="0"/>
      <w:marRight w:val="0"/>
      <w:marTop w:val="0"/>
      <w:marBottom w:val="0"/>
      <w:divBdr>
        <w:top w:val="none" w:sz="0" w:space="0" w:color="auto"/>
        <w:left w:val="none" w:sz="0" w:space="0" w:color="auto"/>
        <w:bottom w:val="none" w:sz="0" w:space="0" w:color="auto"/>
        <w:right w:val="none" w:sz="0" w:space="0" w:color="auto"/>
      </w:divBdr>
    </w:div>
    <w:div w:id="1924489079">
      <w:bodyDiv w:val="1"/>
      <w:marLeft w:val="0"/>
      <w:marRight w:val="0"/>
      <w:marTop w:val="0"/>
      <w:marBottom w:val="0"/>
      <w:divBdr>
        <w:top w:val="none" w:sz="0" w:space="0" w:color="auto"/>
        <w:left w:val="none" w:sz="0" w:space="0" w:color="auto"/>
        <w:bottom w:val="none" w:sz="0" w:space="0" w:color="auto"/>
        <w:right w:val="none" w:sz="0" w:space="0" w:color="auto"/>
      </w:divBdr>
    </w:div>
    <w:div w:id="1946300772">
      <w:bodyDiv w:val="1"/>
      <w:marLeft w:val="0"/>
      <w:marRight w:val="0"/>
      <w:marTop w:val="0"/>
      <w:marBottom w:val="0"/>
      <w:divBdr>
        <w:top w:val="none" w:sz="0" w:space="0" w:color="auto"/>
        <w:left w:val="none" w:sz="0" w:space="0" w:color="auto"/>
        <w:bottom w:val="none" w:sz="0" w:space="0" w:color="auto"/>
        <w:right w:val="none" w:sz="0" w:space="0" w:color="auto"/>
      </w:divBdr>
    </w:div>
    <w:div w:id="1994984549">
      <w:bodyDiv w:val="1"/>
      <w:marLeft w:val="0"/>
      <w:marRight w:val="0"/>
      <w:marTop w:val="0"/>
      <w:marBottom w:val="0"/>
      <w:divBdr>
        <w:top w:val="none" w:sz="0" w:space="0" w:color="auto"/>
        <w:left w:val="none" w:sz="0" w:space="0" w:color="auto"/>
        <w:bottom w:val="none" w:sz="0" w:space="0" w:color="auto"/>
        <w:right w:val="none" w:sz="0" w:space="0" w:color="auto"/>
      </w:divBdr>
    </w:div>
    <w:div w:id="2003435951">
      <w:bodyDiv w:val="1"/>
      <w:marLeft w:val="0"/>
      <w:marRight w:val="0"/>
      <w:marTop w:val="0"/>
      <w:marBottom w:val="0"/>
      <w:divBdr>
        <w:top w:val="none" w:sz="0" w:space="0" w:color="auto"/>
        <w:left w:val="none" w:sz="0" w:space="0" w:color="auto"/>
        <w:bottom w:val="none" w:sz="0" w:space="0" w:color="auto"/>
        <w:right w:val="none" w:sz="0" w:space="0" w:color="auto"/>
      </w:divBdr>
    </w:div>
    <w:div w:id="2004775458">
      <w:bodyDiv w:val="1"/>
      <w:marLeft w:val="0"/>
      <w:marRight w:val="0"/>
      <w:marTop w:val="0"/>
      <w:marBottom w:val="0"/>
      <w:divBdr>
        <w:top w:val="none" w:sz="0" w:space="0" w:color="auto"/>
        <w:left w:val="none" w:sz="0" w:space="0" w:color="auto"/>
        <w:bottom w:val="none" w:sz="0" w:space="0" w:color="auto"/>
        <w:right w:val="none" w:sz="0" w:space="0" w:color="auto"/>
      </w:divBdr>
    </w:div>
    <w:div w:id="2014139753">
      <w:bodyDiv w:val="1"/>
      <w:marLeft w:val="0"/>
      <w:marRight w:val="0"/>
      <w:marTop w:val="0"/>
      <w:marBottom w:val="0"/>
      <w:divBdr>
        <w:top w:val="none" w:sz="0" w:space="0" w:color="auto"/>
        <w:left w:val="none" w:sz="0" w:space="0" w:color="auto"/>
        <w:bottom w:val="none" w:sz="0" w:space="0" w:color="auto"/>
        <w:right w:val="none" w:sz="0" w:space="0" w:color="auto"/>
      </w:divBdr>
    </w:div>
    <w:div w:id="2048023176">
      <w:bodyDiv w:val="1"/>
      <w:marLeft w:val="0"/>
      <w:marRight w:val="0"/>
      <w:marTop w:val="0"/>
      <w:marBottom w:val="0"/>
      <w:divBdr>
        <w:top w:val="none" w:sz="0" w:space="0" w:color="auto"/>
        <w:left w:val="none" w:sz="0" w:space="0" w:color="auto"/>
        <w:bottom w:val="none" w:sz="0" w:space="0" w:color="auto"/>
        <w:right w:val="none" w:sz="0" w:space="0" w:color="auto"/>
      </w:divBdr>
    </w:div>
    <w:div w:id="2049645261">
      <w:bodyDiv w:val="1"/>
      <w:marLeft w:val="0"/>
      <w:marRight w:val="0"/>
      <w:marTop w:val="0"/>
      <w:marBottom w:val="0"/>
      <w:divBdr>
        <w:top w:val="none" w:sz="0" w:space="0" w:color="auto"/>
        <w:left w:val="none" w:sz="0" w:space="0" w:color="auto"/>
        <w:bottom w:val="none" w:sz="0" w:space="0" w:color="auto"/>
        <w:right w:val="none" w:sz="0" w:space="0" w:color="auto"/>
      </w:divBdr>
    </w:div>
    <w:div w:id="2080786693">
      <w:bodyDiv w:val="1"/>
      <w:marLeft w:val="0"/>
      <w:marRight w:val="0"/>
      <w:marTop w:val="0"/>
      <w:marBottom w:val="0"/>
      <w:divBdr>
        <w:top w:val="none" w:sz="0" w:space="0" w:color="auto"/>
        <w:left w:val="none" w:sz="0" w:space="0" w:color="auto"/>
        <w:bottom w:val="none" w:sz="0" w:space="0" w:color="auto"/>
        <w:right w:val="none" w:sz="0" w:space="0" w:color="auto"/>
      </w:divBdr>
    </w:div>
    <w:div w:id="2086803857">
      <w:bodyDiv w:val="1"/>
      <w:marLeft w:val="0"/>
      <w:marRight w:val="0"/>
      <w:marTop w:val="0"/>
      <w:marBottom w:val="0"/>
      <w:divBdr>
        <w:top w:val="none" w:sz="0" w:space="0" w:color="auto"/>
        <w:left w:val="none" w:sz="0" w:space="0" w:color="auto"/>
        <w:bottom w:val="none" w:sz="0" w:space="0" w:color="auto"/>
        <w:right w:val="none" w:sz="0" w:space="0" w:color="auto"/>
      </w:divBdr>
    </w:div>
    <w:div w:id="2096393736">
      <w:bodyDiv w:val="1"/>
      <w:marLeft w:val="0"/>
      <w:marRight w:val="0"/>
      <w:marTop w:val="0"/>
      <w:marBottom w:val="0"/>
      <w:divBdr>
        <w:top w:val="none" w:sz="0" w:space="0" w:color="auto"/>
        <w:left w:val="none" w:sz="0" w:space="0" w:color="auto"/>
        <w:bottom w:val="none" w:sz="0" w:space="0" w:color="auto"/>
        <w:right w:val="none" w:sz="0" w:space="0" w:color="auto"/>
      </w:divBdr>
    </w:div>
    <w:div w:id="2106490490">
      <w:bodyDiv w:val="1"/>
      <w:marLeft w:val="0"/>
      <w:marRight w:val="0"/>
      <w:marTop w:val="0"/>
      <w:marBottom w:val="0"/>
      <w:divBdr>
        <w:top w:val="none" w:sz="0" w:space="0" w:color="auto"/>
        <w:left w:val="none" w:sz="0" w:space="0" w:color="auto"/>
        <w:bottom w:val="none" w:sz="0" w:space="0" w:color="auto"/>
        <w:right w:val="none" w:sz="0" w:space="0" w:color="auto"/>
      </w:divBdr>
    </w:div>
    <w:div w:id="21213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Wq+gz1C5QmCSiKnPShxahrv4zXqAf52t8vif20JIdNE=</DigestValue>
    </Reference>
    <Reference Type="http://www.w3.org/2000/09/xmldsig#Object" URI="#idOfficeObject">
      <DigestMethod Algorithm="urn:ietf:params:xml:ns:cpxmlsec:algorithms:gostr34112012-256"/>
      <DigestValue>jpEUn9PRNO5rcoLLVrUuCCRowaxborLEv2L5ztDKOcg=</DigestValue>
    </Reference>
    <Reference Type="http://uri.etsi.org/01903#SignedProperties" URI="#idSignedProperties">
      <Transforms>
        <Transform Algorithm="http://www.w3.org/TR/2001/REC-xml-c14n-20010315"/>
      </Transforms>
      <DigestMethod Algorithm="urn:ietf:params:xml:ns:cpxmlsec:algorithms:gostr34112012-256"/>
      <DigestValue>HsiHZM5lGvMUyaHrtiwl2ZbrBgw1U7ezzwOuZAGjO/g=</DigestValue>
    </Reference>
  </SignedInfo>
  <SignatureValue>3daK0uYnnoahtxSXnT/lpE5X7Oep9AYy2+4X1BM8RuomX1mml3n4M9VwpWjyin9/
rMrN/aFyENH7ebP4tL5b6w==</SignatureValue>
  <KeyInfo>
    <X509Data>
      <X509Certificate>MIIJnTCCCUqgAwIBAgIUEOK+uSzC76kk5riYFN2czZztm70wCgYIKoUDBwEBAwIw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jNC90L7QtSDQutCw0LfQvdCw0YfQtdC50YHRgtCy0L4wHhcNMjEwMTIwMDUxMzIw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0/09/xmldsig#sha1"/>
        <DigestValue>i64wE2/xZX1xZpXkSlsX+KUQZrI=</DigestValue>
      </Reference>
      <Reference URI="/word/document.xml?ContentType=application/vnd.openxmlformats-officedocument.wordprocessingml.document.main+xml">
        <DigestMethod Algorithm="http://www.w3.org/2000/09/xmldsig#sha1"/>
        <DigestValue>lxcNo4vrMbNxphGxdycG/LITifs=</DigestValue>
      </Reference>
      <Reference URI="/word/fontTable.xml?ContentType=application/vnd.openxmlformats-officedocument.wordprocessingml.fontTable+xml">
        <DigestMethod Algorithm="http://www.w3.org/2000/09/xmldsig#sha1"/>
        <DigestValue>O6c79SaiCpw859Br2rc/pxH0wzk=</DigestValue>
      </Reference>
      <Reference URI="/word/numbering.xml?ContentType=application/vnd.openxmlformats-officedocument.wordprocessingml.numbering+xml">
        <DigestMethod Algorithm="http://www.w3.org/2000/09/xmldsig#sha1"/>
        <DigestValue>hzJmr7qr62vVy2b3H6Q+O0KWp1k=</DigestValue>
      </Reference>
      <Reference URI="/word/settings.xml?ContentType=application/vnd.openxmlformats-officedocument.wordprocessingml.settings+xml">
        <DigestMethod Algorithm="http://www.w3.org/2000/09/xmldsig#sha1"/>
        <DigestValue>KvBq0AoeKBNdVOW6B16SzVYS2dE=</DigestValue>
      </Reference>
      <Reference URI="/word/styles.xml?ContentType=application/vnd.openxmlformats-officedocument.wordprocessingml.styles+xml">
        <DigestMethod Algorithm="http://www.w3.org/2000/09/xmldsig#sha1"/>
        <DigestValue>U80inMYD+4c2Ssien0koykgQUXQ=</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f05gjMR8Dv8w0/QNhYXxGVw1ILk=</DigestValue>
      </Reference>
    </Manifest>
    <SignatureProperties>
      <SignatureProperty Id="idSignatureTime" Target="#idPackageSignature">
        <mdssi:SignatureTime xmlns:mdssi="http://schemas.openxmlformats.org/package/2006/digital-signature">
          <mdssi:Format>YYYY-MM-DDThh:mm:ssTZD</mdssi:Format>
          <mdssi:Value>2021-11-22T05:42:24Z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Утверждение</SignatureComments>
          <WindowsVersion>6.2</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2021-11-22T05:42:24Z</xd:SigningTime>
          <xd:SigningCertificate>
            <xd:Cert>
              <xd:CertDigest>
                <DigestMethod Algorithm="http://www.w3.org/2000/09/xmldsig#sha1"/>
                <DigestValue>VEUzxWJsjFQJQD2DbJ1oPfjLAGU=</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96400435094112466340163151280122142814332885949</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Qualifiers>
              <xd:CommitmentTypeQualifier>Утверждение</xd:CommitmentTypeQualifier>
            </xd:CommitmentTypeQualifier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37297-BCA6-4182-920D-F0337B963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30</Pages>
  <Words>10405</Words>
  <Characters>59311</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Пользователь</cp:lastModifiedBy>
  <cp:revision>18</cp:revision>
  <cp:lastPrinted>2021-09-21T07:10:00Z</cp:lastPrinted>
  <dcterms:created xsi:type="dcterms:W3CDTF">2018-08-06T12:14:00Z</dcterms:created>
  <dcterms:modified xsi:type="dcterms:W3CDTF">2021-11-19T08:47:00Z</dcterms:modified>
</cp:coreProperties>
</file>